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E257AF" w14:textId="0CE3A89B" w:rsidR="009723E3" w:rsidRPr="00AC33F1" w:rsidRDefault="00527410" w:rsidP="007E57BD">
      <w:pPr>
        <w:pStyle w:val="Textoindependiente"/>
        <w:ind w:left="975"/>
        <w:jc w:val="both"/>
        <w:rPr>
          <w:sz w:val="20"/>
        </w:rPr>
      </w:pPr>
      <w:r>
        <w:rPr>
          <w:noProof/>
          <w:sz w:val="20"/>
        </w:rPr>
        <w:drawing>
          <wp:inline distT="0" distB="0" distL="0" distR="0" wp14:anchorId="71FEB605" wp14:editId="5399CFC8">
            <wp:extent cx="1455028" cy="841248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5028" cy="841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AC2F1" w14:textId="77777777" w:rsidR="009723E3" w:rsidRDefault="00527410" w:rsidP="007E57BD">
      <w:pPr>
        <w:pStyle w:val="Ttulo1"/>
        <w:spacing w:before="90"/>
        <w:ind w:left="2870" w:right="3005"/>
        <w:jc w:val="both"/>
      </w:pPr>
      <w:bookmarkStart w:id="0" w:name="TEATRO_EL_MILAGRO"/>
      <w:bookmarkEnd w:id="0"/>
      <w:r>
        <w:rPr>
          <w:spacing w:val="-2"/>
        </w:rPr>
        <w:t>TEATRO</w:t>
      </w:r>
      <w:r>
        <w:rPr>
          <w:spacing w:val="-13"/>
        </w:rPr>
        <w:t xml:space="preserve"> </w:t>
      </w:r>
      <w:r>
        <w:rPr>
          <w:spacing w:val="-1"/>
        </w:rPr>
        <w:t>EL</w:t>
      </w:r>
      <w:r>
        <w:rPr>
          <w:spacing w:val="-25"/>
        </w:rPr>
        <w:t xml:space="preserve"> </w:t>
      </w:r>
      <w:r>
        <w:rPr>
          <w:spacing w:val="-1"/>
        </w:rPr>
        <w:t>MILAGRO</w:t>
      </w:r>
    </w:p>
    <w:p w14:paraId="482586D2" w14:textId="1DB0439A" w:rsidR="009723E3" w:rsidRDefault="00527410" w:rsidP="007E57BD">
      <w:pPr>
        <w:spacing w:before="223" w:line="261" w:lineRule="auto"/>
        <w:ind w:left="2870" w:right="3014"/>
        <w:jc w:val="both"/>
        <w:rPr>
          <w:b/>
          <w:sz w:val="24"/>
        </w:rPr>
      </w:pPr>
      <w:r>
        <w:rPr>
          <w:b/>
          <w:spacing w:val="-2"/>
          <w:sz w:val="24"/>
        </w:rPr>
        <w:t>CONVENIO</w:t>
      </w:r>
      <w:r>
        <w:rPr>
          <w:b/>
          <w:spacing w:val="-12"/>
          <w:sz w:val="24"/>
        </w:rPr>
        <w:t xml:space="preserve"> </w:t>
      </w:r>
      <w:r>
        <w:rPr>
          <w:b/>
          <w:spacing w:val="-1"/>
          <w:sz w:val="24"/>
        </w:rPr>
        <w:t>PARA</w:t>
      </w:r>
      <w:r>
        <w:rPr>
          <w:b/>
          <w:spacing w:val="-23"/>
          <w:sz w:val="24"/>
        </w:rPr>
        <w:t xml:space="preserve"> </w:t>
      </w:r>
      <w:r>
        <w:rPr>
          <w:b/>
          <w:spacing w:val="-1"/>
          <w:sz w:val="24"/>
        </w:rPr>
        <w:t>LA</w:t>
      </w:r>
      <w:r>
        <w:rPr>
          <w:b/>
          <w:spacing w:val="-24"/>
          <w:sz w:val="24"/>
        </w:rPr>
        <w:t xml:space="preserve"> </w:t>
      </w:r>
      <w:r>
        <w:rPr>
          <w:b/>
          <w:spacing w:val="-1"/>
          <w:sz w:val="24"/>
        </w:rPr>
        <w:t>PROGRAMACIÓN</w:t>
      </w:r>
      <w:r>
        <w:rPr>
          <w:b/>
          <w:spacing w:val="-10"/>
          <w:sz w:val="24"/>
        </w:rPr>
        <w:t xml:space="preserve"> </w:t>
      </w:r>
      <w:r>
        <w:rPr>
          <w:b/>
          <w:spacing w:val="-1"/>
          <w:sz w:val="24"/>
        </w:rPr>
        <w:t>DE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PROYECTOS</w:t>
      </w:r>
      <w:r w:rsidR="003000C8">
        <w:rPr>
          <w:b/>
          <w:sz w:val="24"/>
        </w:rPr>
        <w:t xml:space="preserve"> </w:t>
      </w:r>
      <w:r w:rsidR="0026480C">
        <w:rPr>
          <w:b/>
          <w:sz w:val="24"/>
        </w:rPr>
        <w:t>/ POR PORCENTAJE</w:t>
      </w:r>
    </w:p>
    <w:p w14:paraId="542C2C8B" w14:textId="77777777" w:rsidR="009723E3" w:rsidRDefault="00527410" w:rsidP="007E57BD">
      <w:pPr>
        <w:spacing w:before="174"/>
        <w:ind w:firstLine="720"/>
        <w:jc w:val="both"/>
        <w:rPr>
          <w:b/>
          <w:sz w:val="24"/>
        </w:rPr>
      </w:pPr>
      <w:bookmarkStart w:id="1" w:name="DATOS_DE_LA_OBRA_PROGRAMADA"/>
      <w:bookmarkEnd w:id="1"/>
      <w:r>
        <w:rPr>
          <w:b/>
          <w:spacing w:val="-1"/>
          <w:sz w:val="24"/>
          <w:u w:val="thick"/>
        </w:rPr>
        <w:t>DATOS</w:t>
      </w:r>
      <w:r>
        <w:rPr>
          <w:b/>
          <w:spacing w:val="-14"/>
          <w:sz w:val="24"/>
          <w:u w:val="thick"/>
        </w:rPr>
        <w:t xml:space="preserve"> </w:t>
      </w:r>
      <w:r>
        <w:rPr>
          <w:b/>
          <w:spacing w:val="-1"/>
          <w:sz w:val="24"/>
          <w:u w:val="thick"/>
        </w:rPr>
        <w:t>DE</w:t>
      </w:r>
      <w:r>
        <w:rPr>
          <w:b/>
          <w:spacing w:val="-12"/>
          <w:sz w:val="24"/>
          <w:u w:val="thick"/>
        </w:rPr>
        <w:t xml:space="preserve"> </w:t>
      </w:r>
      <w:r>
        <w:rPr>
          <w:b/>
          <w:spacing w:val="-1"/>
          <w:sz w:val="24"/>
          <w:u w:val="thick"/>
        </w:rPr>
        <w:t>LA</w:t>
      </w:r>
      <w:r>
        <w:rPr>
          <w:b/>
          <w:spacing w:val="-27"/>
          <w:sz w:val="24"/>
          <w:u w:val="thick"/>
        </w:rPr>
        <w:t xml:space="preserve"> </w:t>
      </w:r>
      <w:r>
        <w:rPr>
          <w:b/>
          <w:spacing w:val="-1"/>
          <w:sz w:val="24"/>
          <w:u w:val="thick"/>
        </w:rPr>
        <w:t>OBRA</w:t>
      </w:r>
      <w:r>
        <w:rPr>
          <w:b/>
          <w:spacing w:val="-27"/>
          <w:sz w:val="24"/>
          <w:u w:val="thick"/>
        </w:rPr>
        <w:t xml:space="preserve"> </w:t>
      </w:r>
      <w:r>
        <w:rPr>
          <w:b/>
          <w:spacing w:val="-1"/>
          <w:sz w:val="24"/>
          <w:u w:val="thick"/>
        </w:rPr>
        <w:t>PROGRAMADA</w:t>
      </w:r>
    </w:p>
    <w:p w14:paraId="3DB5B8DF" w14:textId="77777777" w:rsidR="009723E3" w:rsidRDefault="009723E3" w:rsidP="007E57BD">
      <w:pPr>
        <w:pStyle w:val="Textoindependiente"/>
        <w:spacing w:before="2"/>
        <w:jc w:val="both"/>
        <w:rPr>
          <w:b/>
          <w:sz w:val="28"/>
        </w:rPr>
      </w:pPr>
    </w:p>
    <w:p w14:paraId="4F7B1D40" w14:textId="77777777" w:rsidR="003C74F7" w:rsidRDefault="003C74F7" w:rsidP="003C74F7">
      <w:pPr>
        <w:pStyle w:val="Cuerpo"/>
        <w:spacing w:before="1"/>
        <w:ind w:left="740"/>
        <w:jc w:val="both"/>
        <w:rPr>
          <w:rStyle w:val="Ninguno"/>
          <w:b/>
          <w:bCs/>
          <w:sz w:val="24"/>
          <w:szCs w:val="24"/>
        </w:rPr>
      </w:pPr>
      <w:r>
        <w:rPr>
          <w:rStyle w:val="Ninguno"/>
          <w:b/>
          <w:bCs/>
          <w:sz w:val="24"/>
          <w:szCs w:val="24"/>
          <w:lang w:val="es-ES_tradnl"/>
        </w:rPr>
        <w:t>Nombre</w:t>
      </w:r>
      <w:r>
        <w:rPr>
          <w:rStyle w:val="Ninguno"/>
          <w:b/>
          <w:bCs/>
          <w:spacing w:val="-7"/>
          <w:sz w:val="24"/>
          <w:szCs w:val="24"/>
        </w:rPr>
        <w:t xml:space="preserve"> </w:t>
      </w:r>
      <w:r>
        <w:rPr>
          <w:rStyle w:val="Ninguno"/>
          <w:b/>
          <w:bCs/>
          <w:sz w:val="24"/>
          <w:szCs w:val="24"/>
        </w:rPr>
        <w:t>de</w:t>
      </w:r>
      <w:r>
        <w:rPr>
          <w:rStyle w:val="Ninguno"/>
          <w:b/>
          <w:bCs/>
          <w:spacing w:val="-6"/>
          <w:sz w:val="24"/>
          <w:szCs w:val="24"/>
        </w:rPr>
        <w:t xml:space="preserve"> </w:t>
      </w:r>
      <w:r>
        <w:rPr>
          <w:rStyle w:val="Ninguno"/>
          <w:b/>
          <w:bCs/>
          <w:sz w:val="24"/>
          <w:szCs w:val="24"/>
        </w:rPr>
        <w:t>la</w:t>
      </w:r>
      <w:r>
        <w:rPr>
          <w:rStyle w:val="Ninguno"/>
          <w:b/>
          <w:bCs/>
          <w:spacing w:val="-5"/>
          <w:sz w:val="24"/>
          <w:szCs w:val="24"/>
        </w:rPr>
        <w:t xml:space="preserve"> </w:t>
      </w:r>
      <w:proofErr w:type="spellStart"/>
      <w:r>
        <w:rPr>
          <w:rStyle w:val="Ninguno"/>
          <w:b/>
          <w:bCs/>
          <w:sz w:val="24"/>
          <w:szCs w:val="24"/>
        </w:rPr>
        <w:t>obra</w:t>
      </w:r>
      <w:proofErr w:type="spellEnd"/>
      <w:r>
        <w:rPr>
          <w:rStyle w:val="Ninguno"/>
          <w:b/>
          <w:bCs/>
          <w:spacing w:val="-6"/>
          <w:sz w:val="24"/>
          <w:szCs w:val="24"/>
        </w:rPr>
        <w:t xml:space="preserve"> </w:t>
      </w:r>
      <w:r>
        <w:rPr>
          <w:rStyle w:val="Ninguno"/>
          <w:b/>
          <w:bCs/>
          <w:sz w:val="24"/>
          <w:szCs w:val="24"/>
        </w:rPr>
        <w:t>o</w:t>
      </w:r>
      <w:r>
        <w:rPr>
          <w:rStyle w:val="Ninguno"/>
          <w:b/>
          <w:bCs/>
          <w:spacing w:val="-5"/>
          <w:sz w:val="24"/>
          <w:szCs w:val="24"/>
        </w:rPr>
        <w:t xml:space="preserve"> </w:t>
      </w:r>
      <w:proofErr w:type="spellStart"/>
      <w:r>
        <w:rPr>
          <w:rStyle w:val="Ninguno"/>
          <w:b/>
          <w:bCs/>
          <w:sz w:val="24"/>
          <w:szCs w:val="24"/>
          <w:lang w:val="pt-PT"/>
        </w:rPr>
        <w:t>actividad</w:t>
      </w:r>
      <w:proofErr w:type="spellEnd"/>
      <w:r>
        <w:rPr>
          <w:rStyle w:val="Ninguno"/>
          <w:b/>
          <w:bCs/>
          <w:sz w:val="24"/>
          <w:szCs w:val="24"/>
          <w:lang w:val="pt-PT"/>
        </w:rPr>
        <w:t xml:space="preserve">: </w:t>
      </w:r>
    </w:p>
    <w:p w14:paraId="411DFC69" w14:textId="77777777" w:rsidR="003C74F7" w:rsidRDefault="003C74F7" w:rsidP="003C74F7">
      <w:pPr>
        <w:pStyle w:val="Ttulo1"/>
        <w:spacing w:before="223"/>
        <w:jc w:val="both"/>
      </w:pPr>
      <w:bookmarkStart w:id="2" w:name="Fechas_de_la_temporada"/>
      <w:bookmarkEnd w:id="2"/>
      <w:r>
        <w:rPr>
          <w:rStyle w:val="Ninguno"/>
        </w:rPr>
        <w:t xml:space="preserve">Fechas de la temporada: </w:t>
      </w:r>
    </w:p>
    <w:p w14:paraId="36693205" w14:textId="77777777" w:rsidR="003C74F7" w:rsidRDefault="003C74F7" w:rsidP="003C74F7">
      <w:pPr>
        <w:pStyle w:val="Cuerpo"/>
        <w:spacing w:before="223"/>
        <w:ind w:left="740"/>
        <w:jc w:val="both"/>
        <w:rPr>
          <w:rStyle w:val="Ninguno"/>
          <w:b/>
          <w:bCs/>
          <w:sz w:val="24"/>
          <w:szCs w:val="24"/>
        </w:rPr>
      </w:pPr>
      <w:r>
        <w:rPr>
          <w:rStyle w:val="Ninguno"/>
          <w:b/>
          <w:bCs/>
          <w:sz w:val="24"/>
          <w:szCs w:val="24"/>
          <w:lang w:val="es-ES_tradnl"/>
        </w:rPr>
        <w:t>Fecha</w:t>
      </w:r>
      <w:r>
        <w:rPr>
          <w:rStyle w:val="Ninguno"/>
          <w:b/>
          <w:bCs/>
          <w:spacing w:val="-8"/>
          <w:sz w:val="24"/>
          <w:szCs w:val="24"/>
        </w:rPr>
        <w:t xml:space="preserve"> </w:t>
      </w:r>
      <w:r>
        <w:rPr>
          <w:rStyle w:val="Ninguno"/>
          <w:b/>
          <w:bCs/>
          <w:sz w:val="24"/>
          <w:szCs w:val="24"/>
        </w:rPr>
        <w:t>de</w:t>
      </w:r>
      <w:r>
        <w:rPr>
          <w:rStyle w:val="Ninguno"/>
          <w:b/>
          <w:bCs/>
          <w:spacing w:val="-8"/>
          <w:sz w:val="24"/>
          <w:szCs w:val="24"/>
        </w:rPr>
        <w:t xml:space="preserve"> </w:t>
      </w:r>
      <w:proofErr w:type="spellStart"/>
      <w:r>
        <w:rPr>
          <w:rStyle w:val="Ninguno"/>
          <w:b/>
          <w:bCs/>
          <w:sz w:val="24"/>
          <w:szCs w:val="24"/>
          <w:lang w:val="it-IT"/>
        </w:rPr>
        <w:t>estreno</w:t>
      </w:r>
      <w:proofErr w:type="spellEnd"/>
      <w:r>
        <w:rPr>
          <w:rStyle w:val="Ninguno"/>
          <w:b/>
          <w:bCs/>
          <w:sz w:val="24"/>
          <w:szCs w:val="24"/>
          <w:lang w:val="it-IT"/>
        </w:rPr>
        <w:t xml:space="preserve">: </w:t>
      </w:r>
    </w:p>
    <w:p w14:paraId="7CB0B68A" w14:textId="77777777" w:rsidR="003C74F7" w:rsidRDefault="003C74F7" w:rsidP="003C74F7">
      <w:pPr>
        <w:pStyle w:val="Ttulo1"/>
        <w:spacing w:before="222"/>
        <w:jc w:val="both"/>
      </w:pPr>
      <w:bookmarkStart w:id="3" w:name="Duración"/>
      <w:bookmarkEnd w:id="3"/>
      <w:r>
        <w:rPr>
          <w:rStyle w:val="Ninguno"/>
        </w:rPr>
        <w:t xml:space="preserve">Duración: </w:t>
      </w:r>
    </w:p>
    <w:p w14:paraId="2257CC56" w14:textId="77777777" w:rsidR="003C74F7" w:rsidRDefault="003C74F7" w:rsidP="003C74F7">
      <w:pPr>
        <w:pStyle w:val="Ttulo1"/>
        <w:spacing w:before="222"/>
        <w:jc w:val="both"/>
      </w:pPr>
      <w:r>
        <w:t xml:space="preserve">Tipo de corte teatral (genero, clasificación, </w:t>
      </w:r>
      <w:proofErr w:type="spellStart"/>
      <w:r>
        <w:t>etc</w:t>
      </w:r>
      <w:proofErr w:type="spellEnd"/>
      <w:r>
        <w:t>):</w:t>
      </w:r>
    </w:p>
    <w:p w14:paraId="1D46D0FE" w14:textId="77777777" w:rsidR="003C74F7" w:rsidRPr="00863FE6" w:rsidRDefault="003C74F7" w:rsidP="003C74F7">
      <w:pPr>
        <w:pStyle w:val="Cuerpo"/>
        <w:tabs>
          <w:tab w:val="left" w:pos="2863"/>
          <w:tab w:val="left" w:pos="3572"/>
        </w:tabs>
        <w:spacing w:before="223"/>
        <w:ind w:left="740"/>
        <w:jc w:val="both"/>
        <w:rPr>
          <w:rStyle w:val="Ninguno"/>
          <w:sz w:val="24"/>
          <w:szCs w:val="24"/>
        </w:rPr>
      </w:pPr>
      <w:r>
        <w:rPr>
          <w:rStyle w:val="Ninguno"/>
          <w:b/>
          <w:bCs/>
          <w:sz w:val="24"/>
          <w:szCs w:val="24"/>
          <w:lang w:val="es-ES_tradnl"/>
        </w:rPr>
        <w:t>Intermedio:</w:t>
      </w:r>
      <w:r>
        <w:rPr>
          <w:rStyle w:val="Ninguno"/>
          <w:b/>
          <w:bCs/>
          <w:sz w:val="24"/>
          <w:szCs w:val="24"/>
          <w:lang w:val="es-ES_tradnl"/>
        </w:rPr>
        <w:tab/>
      </w:r>
      <w:proofErr w:type="spellStart"/>
      <w:r>
        <w:rPr>
          <w:rStyle w:val="Ninguno"/>
          <w:sz w:val="24"/>
          <w:szCs w:val="24"/>
        </w:rPr>
        <w:t>Sı</w:t>
      </w:r>
      <w:proofErr w:type="spellEnd"/>
      <w:r>
        <w:rPr>
          <w:rStyle w:val="Ninguno"/>
          <w:position w:val="-6"/>
          <w:sz w:val="24"/>
          <w:szCs w:val="24"/>
        </w:rPr>
        <w:t>́</w:t>
      </w:r>
      <w:r>
        <w:rPr>
          <w:rStyle w:val="Ninguno"/>
          <w:position w:val="-6"/>
          <w:sz w:val="24"/>
          <w:szCs w:val="24"/>
        </w:rPr>
        <w:tab/>
      </w:r>
      <w:proofErr w:type="spellStart"/>
      <w:r>
        <w:rPr>
          <w:rStyle w:val="Ninguno"/>
          <w:sz w:val="24"/>
          <w:szCs w:val="24"/>
        </w:rPr>
        <w:t>No</w:t>
      </w:r>
      <w:proofErr w:type="spellEnd"/>
    </w:p>
    <w:p w14:paraId="40CC5A45" w14:textId="77777777" w:rsidR="003C74F7" w:rsidRDefault="003C74F7" w:rsidP="003C74F7">
      <w:pPr>
        <w:pStyle w:val="Ttulo1"/>
        <w:spacing w:before="249"/>
        <w:jc w:val="both"/>
      </w:pPr>
      <w:bookmarkStart w:id="4" w:name="Costo_del_boleto"/>
      <w:bookmarkEnd w:id="4"/>
      <w:r>
        <w:rPr>
          <w:rStyle w:val="Ninguno"/>
        </w:rPr>
        <w:t>Costo del boleto:</w:t>
      </w:r>
    </w:p>
    <w:p w14:paraId="7AAFD32B" w14:textId="77777777" w:rsidR="003C74F7" w:rsidRDefault="003C74F7" w:rsidP="003C74F7">
      <w:pPr>
        <w:pStyle w:val="Textoindependiente"/>
        <w:spacing w:before="223"/>
        <w:ind w:left="740"/>
        <w:jc w:val="both"/>
      </w:pPr>
      <w:r>
        <w:rPr>
          <w:rStyle w:val="Ninguno"/>
        </w:rPr>
        <w:t>$300 entrada general</w:t>
      </w:r>
    </w:p>
    <w:p w14:paraId="46450B1D" w14:textId="77777777" w:rsidR="003C74F7" w:rsidRDefault="003C74F7" w:rsidP="003C74F7">
      <w:pPr>
        <w:pStyle w:val="Textoindependiente"/>
        <w:spacing w:before="222"/>
        <w:ind w:left="740"/>
        <w:jc w:val="both"/>
      </w:pPr>
      <w:r>
        <w:rPr>
          <w:rStyle w:val="Ninguno"/>
        </w:rPr>
        <w:t>$150 descuento para estudiantes, maestros, INAPAM y vecinos de la alcaldía Cuauhtémoc</w:t>
      </w:r>
    </w:p>
    <w:p w14:paraId="61C81FFD" w14:textId="77777777" w:rsidR="003C74F7" w:rsidRDefault="003C74F7" w:rsidP="003C74F7">
      <w:pPr>
        <w:pStyle w:val="Textoindependiente"/>
        <w:spacing w:before="222"/>
        <w:ind w:left="740"/>
        <w:jc w:val="both"/>
      </w:pPr>
      <w:r>
        <w:rPr>
          <w:rStyle w:val="Ninguno"/>
        </w:rPr>
        <w:t>$100 estudiantes de teatro</w:t>
      </w:r>
    </w:p>
    <w:p w14:paraId="55801F8D" w14:textId="77777777" w:rsidR="003C74F7" w:rsidRDefault="003C74F7" w:rsidP="003C74F7">
      <w:pPr>
        <w:pStyle w:val="Textoindependiente"/>
        <w:spacing w:before="222"/>
        <w:ind w:left="740"/>
        <w:jc w:val="both"/>
      </w:pPr>
      <w:r>
        <w:rPr>
          <w:rStyle w:val="Ninguno"/>
        </w:rPr>
        <w:t xml:space="preserve">$100 los </w:t>
      </w:r>
      <w:proofErr w:type="spellStart"/>
      <w:r>
        <w:rPr>
          <w:rStyle w:val="Ninguno"/>
        </w:rPr>
        <w:t>dı</w:t>
      </w:r>
      <w:proofErr w:type="spellEnd"/>
      <w:r>
        <w:rPr>
          <w:rStyle w:val="Ninguno"/>
          <w:position w:val="-6"/>
        </w:rPr>
        <w:t>́</w:t>
      </w:r>
      <w:r>
        <w:rPr>
          <w:rStyle w:val="Ninguno"/>
        </w:rPr>
        <w:t>as jueves -</w:t>
      </w:r>
      <w:proofErr w:type="spellStart"/>
      <w:r>
        <w:rPr>
          <w:rStyle w:val="Ninguno"/>
        </w:rPr>
        <w:t>dı</w:t>
      </w:r>
      <w:proofErr w:type="spellEnd"/>
      <w:r>
        <w:rPr>
          <w:rStyle w:val="Ninguno"/>
          <w:position w:val="-6"/>
        </w:rPr>
        <w:t>́</w:t>
      </w:r>
      <w:r>
        <w:rPr>
          <w:rStyle w:val="Ninguno"/>
        </w:rPr>
        <w:t>a del espectador-</w:t>
      </w:r>
    </w:p>
    <w:p w14:paraId="2F473A9E" w14:textId="77777777" w:rsidR="003C74F7" w:rsidRDefault="003C74F7" w:rsidP="003C74F7">
      <w:pPr>
        <w:pStyle w:val="Ttulo1"/>
        <w:spacing w:before="249" w:line="480" w:lineRule="auto"/>
        <w:ind w:right="-13"/>
        <w:jc w:val="both"/>
        <w:rPr>
          <w:rStyle w:val="Ninguno"/>
          <w:b w:val="0"/>
          <w:bCs w:val="0"/>
        </w:rPr>
      </w:pPr>
      <w:bookmarkStart w:id="5" w:name="Días_y_horarios_de_presentación"/>
      <w:bookmarkEnd w:id="5"/>
      <w:r>
        <w:rPr>
          <w:rStyle w:val="Ninguno"/>
        </w:rPr>
        <w:t>Días y horarios de presentación</w:t>
      </w:r>
      <w:r>
        <w:rPr>
          <w:rStyle w:val="Ninguno"/>
          <w:b w:val="0"/>
          <w:bCs w:val="0"/>
        </w:rPr>
        <w:t xml:space="preserve">:  </w:t>
      </w:r>
    </w:p>
    <w:p w14:paraId="5AA0836F" w14:textId="77777777" w:rsidR="003C74F7" w:rsidRDefault="003C74F7" w:rsidP="003C74F7">
      <w:pPr>
        <w:pStyle w:val="Ttulo1"/>
        <w:spacing w:line="480" w:lineRule="auto"/>
        <w:ind w:right="-13"/>
        <w:jc w:val="both"/>
      </w:pPr>
      <w:r>
        <w:rPr>
          <w:rStyle w:val="Ninguno"/>
        </w:rPr>
        <w:t xml:space="preserve">Número de funciones:  </w:t>
      </w:r>
    </w:p>
    <w:p w14:paraId="5ADF1077" w14:textId="77777777" w:rsidR="003C74F7" w:rsidRDefault="003C74F7" w:rsidP="003C74F7">
      <w:pPr>
        <w:pStyle w:val="Cuerpo"/>
        <w:spacing w:line="480" w:lineRule="auto"/>
        <w:ind w:left="740" w:right="128"/>
        <w:jc w:val="both"/>
        <w:rPr>
          <w:rStyle w:val="Ninguno"/>
          <w:b/>
          <w:bCs/>
          <w:spacing w:val="-57"/>
          <w:sz w:val="24"/>
          <w:szCs w:val="24"/>
        </w:rPr>
      </w:pPr>
      <w:r>
        <w:rPr>
          <w:rStyle w:val="Ninguno"/>
          <w:b/>
          <w:bCs/>
          <w:sz w:val="24"/>
          <w:szCs w:val="24"/>
          <w:lang w:val="it-IT"/>
        </w:rPr>
        <w:t xml:space="preserve">No. de </w:t>
      </w:r>
      <w:proofErr w:type="spellStart"/>
      <w:r>
        <w:rPr>
          <w:rStyle w:val="Ninguno"/>
          <w:b/>
          <w:bCs/>
          <w:sz w:val="24"/>
          <w:szCs w:val="24"/>
          <w:lang w:val="it-IT"/>
        </w:rPr>
        <w:t>localidades</w:t>
      </w:r>
      <w:proofErr w:type="spellEnd"/>
      <w:r>
        <w:rPr>
          <w:rStyle w:val="Ninguno"/>
          <w:b/>
          <w:bCs/>
          <w:sz w:val="24"/>
          <w:szCs w:val="24"/>
          <w:lang w:val="it-IT"/>
        </w:rPr>
        <w:t xml:space="preserve"> por </w:t>
      </w:r>
      <w:proofErr w:type="spellStart"/>
      <w:r>
        <w:rPr>
          <w:rStyle w:val="Ninguno"/>
          <w:b/>
          <w:bCs/>
          <w:sz w:val="24"/>
          <w:szCs w:val="24"/>
          <w:lang w:val="it-IT"/>
        </w:rPr>
        <w:t>función</w:t>
      </w:r>
      <w:proofErr w:type="spellEnd"/>
      <w:r>
        <w:rPr>
          <w:rStyle w:val="Ninguno"/>
          <w:b/>
          <w:bCs/>
          <w:sz w:val="24"/>
          <w:szCs w:val="24"/>
          <w:lang w:val="it-IT"/>
        </w:rPr>
        <w:t xml:space="preserve">: </w:t>
      </w:r>
      <w:bookmarkStart w:id="6" w:name="Responsable_de_la_temporada"/>
      <w:bookmarkEnd w:id="6"/>
      <w:r>
        <w:rPr>
          <w:rStyle w:val="Ninguno"/>
          <w:b/>
          <w:bCs/>
          <w:sz w:val="24"/>
          <w:szCs w:val="24"/>
          <w:lang w:val="it-IT"/>
        </w:rPr>
        <w:t xml:space="preserve"> </w:t>
      </w:r>
    </w:p>
    <w:p w14:paraId="3A878896" w14:textId="77777777" w:rsidR="003C74F7" w:rsidRDefault="003C74F7" w:rsidP="003C74F7">
      <w:pPr>
        <w:pStyle w:val="Cuerpo"/>
        <w:spacing w:line="432" w:lineRule="auto"/>
        <w:ind w:left="740" w:right="128"/>
        <w:jc w:val="both"/>
        <w:rPr>
          <w:rStyle w:val="Ninguno"/>
          <w:b/>
          <w:bCs/>
          <w:sz w:val="24"/>
          <w:szCs w:val="24"/>
        </w:rPr>
      </w:pPr>
      <w:r>
        <w:rPr>
          <w:rStyle w:val="Ninguno"/>
          <w:b/>
          <w:bCs/>
          <w:sz w:val="24"/>
          <w:szCs w:val="24"/>
        </w:rPr>
        <w:t>R</w:t>
      </w:r>
      <w:proofErr w:type="spellStart"/>
      <w:r>
        <w:rPr>
          <w:rStyle w:val="Ninguno"/>
          <w:b/>
          <w:bCs/>
          <w:sz w:val="24"/>
          <w:szCs w:val="24"/>
          <w:lang w:val="fr-FR"/>
        </w:rPr>
        <w:t>esponsable</w:t>
      </w:r>
      <w:proofErr w:type="spellEnd"/>
      <w:r>
        <w:rPr>
          <w:rStyle w:val="Ninguno"/>
          <w:b/>
          <w:bCs/>
          <w:spacing w:val="-2"/>
          <w:sz w:val="24"/>
          <w:szCs w:val="24"/>
        </w:rPr>
        <w:t xml:space="preserve"> </w:t>
      </w:r>
      <w:r>
        <w:rPr>
          <w:rStyle w:val="Ninguno"/>
          <w:b/>
          <w:bCs/>
          <w:sz w:val="24"/>
          <w:szCs w:val="24"/>
        </w:rPr>
        <w:t>de</w:t>
      </w:r>
      <w:r>
        <w:rPr>
          <w:rStyle w:val="Ninguno"/>
          <w:b/>
          <w:bCs/>
          <w:spacing w:val="-2"/>
          <w:sz w:val="24"/>
          <w:szCs w:val="24"/>
        </w:rPr>
        <w:t xml:space="preserve"> </w:t>
      </w:r>
      <w:r>
        <w:rPr>
          <w:rStyle w:val="Ninguno"/>
          <w:b/>
          <w:bCs/>
          <w:sz w:val="24"/>
          <w:szCs w:val="24"/>
          <w:lang w:val="es-ES_tradnl"/>
        </w:rPr>
        <w:t xml:space="preserve">la temporada:  </w:t>
      </w:r>
    </w:p>
    <w:p w14:paraId="7C8FB6C8" w14:textId="77777777" w:rsidR="003C74F7" w:rsidRDefault="003C74F7" w:rsidP="003C74F7">
      <w:pPr>
        <w:pStyle w:val="Ttulo1"/>
        <w:spacing w:before="2"/>
        <w:jc w:val="both"/>
        <w:rPr>
          <w:rStyle w:val="Ninguno"/>
        </w:rPr>
      </w:pPr>
      <w:bookmarkStart w:id="7" w:name="Datos_de_localización_del_responsable"/>
      <w:bookmarkEnd w:id="7"/>
      <w:r>
        <w:rPr>
          <w:rStyle w:val="Ninguno"/>
        </w:rPr>
        <w:t xml:space="preserve">Datos de localización del responsable:  </w:t>
      </w:r>
    </w:p>
    <w:p w14:paraId="3064241F" w14:textId="77777777" w:rsidR="003C74F7" w:rsidRDefault="003C74F7" w:rsidP="003C74F7">
      <w:pPr>
        <w:pStyle w:val="Ttulo1"/>
        <w:spacing w:before="2"/>
        <w:jc w:val="both"/>
        <w:rPr>
          <w:rStyle w:val="Ninguno"/>
        </w:rPr>
      </w:pPr>
    </w:p>
    <w:p w14:paraId="0CCA90B5" w14:textId="77777777" w:rsidR="003C74F7" w:rsidRPr="00BF6B46" w:rsidRDefault="003C74F7" w:rsidP="003C74F7">
      <w:pPr>
        <w:spacing w:before="224" w:line="261" w:lineRule="auto"/>
        <w:ind w:left="709" w:right="620"/>
        <w:jc w:val="both"/>
        <w:rPr>
          <w:b/>
          <w:spacing w:val="-2"/>
          <w:lang w:val="es-MX"/>
        </w:rPr>
      </w:pPr>
      <w:r w:rsidRPr="00BF6B46">
        <w:rPr>
          <w:b/>
          <w:lang w:val="es-MX"/>
        </w:rPr>
        <w:t>Acuerdo</w:t>
      </w:r>
      <w:r w:rsidRPr="00BF6B46">
        <w:rPr>
          <w:b/>
          <w:spacing w:val="-3"/>
          <w:lang w:val="es-MX"/>
        </w:rPr>
        <w:t xml:space="preserve"> </w:t>
      </w:r>
      <w:r w:rsidRPr="00BF6B46">
        <w:rPr>
          <w:b/>
          <w:lang w:val="es-MX"/>
        </w:rPr>
        <w:t>de</w:t>
      </w:r>
      <w:r w:rsidRPr="00BF6B46">
        <w:rPr>
          <w:b/>
          <w:spacing w:val="-3"/>
          <w:lang w:val="es-MX"/>
        </w:rPr>
        <w:t xml:space="preserve"> </w:t>
      </w:r>
      <w:r w:rsidRPr="00BF6B46">
        <w:rPr>
          <w:b/>
          <w:lang w:val="es-MX"/>
        </w:rPr>
        <w:t>porcentaje</w:t>
      </w:r>
      <w:r w:rsidRPr="00BF6B46">
        <w:rPr>
          <w:b/>
          <w:spacing w:val="-3"/>
          <w:lang w:val="es-MX"/>
        </w:rPr>
        <w:t xml:space="preserve"> </w:t>
      </w:r>
      <w:r w:rsidRPr="00BF6B46">
        <w:rPr>
          <w:b/>
          <w:lang w:val="es-MX"/>
        </w:rPr>
        <w:t>y/o</w:t>
      </w:r>
      <w:r w:rsidRPr="00BF6B46">
        <w:rPr>
          <w:b/>
          <w:spacing w:val="-2"/>
          <w:lang w:val="es-MX"/>
        </w:rPr>
        <w:t xml:space="preserve"> </w:t>
      </w:r>
      <w:r w:rsidRPr="00BF6B46">
        <w:rPr>
          <w:b/>
          <w:lang w:val="es-MX"/>
        </w:rPr>
        <w:t>garantía</w:t>
      </w:r>
      <w:r w:rsidRPr="00BF6B46">
        <w:rPr>
          <w:b/>
          <w:spacing w:val="-2"/>
          <w:lang w:val="es-MX"/>
        </w:rPr>
        <w:t xml:space="preserve"> </w:t>
      </w:r>
      <w:r w:rsidRPr="00BF6B46">
        <w:rPr>
          <w:b/>
          <w:lang w:val="es-MX"/>
        </w:rPr>
        <w:t>establecida</w:t>
      </w:r>
      <w:r w:rsidRPr="00BF6B46">
        <w:rPr>
          <w:b/>
          <w:spacing w:val="-2"/>
          <w:lang w:val="es-MX"/>
        </w:rPr>
        <w:t xml:space="preserve"> </w:t>
      </w:r>
      <w:r w:rsidRPr="00BF6B46">
        <w:rPr>
          <w:b/>
          <w:lang w:val="es-MX"/>
        </w:rPr>
        <w:t>de</w:t>
      </w:r>
      <w:r w:rsidRPr="00BF6B46">
        <w:rPr>
          <w:b/>
          <w:spacing w:val="-3"/>
          <w:lang w:val="es-MX"/>
        </w:rPr>
        <w:t xml:space="preserve"> </w:t>
      </w:r>
      <w:r w:rsidRPr="00BF6B46">
        <w:rPr>
          <w:b/>
          <w:lang w:val="es-MX"/>
        </w:rPr>
        <w:t>acuerdo</w:t>
      </w:r>
      <w:r w:rsidRPr="00BF6B46">
        <w:rPr>
          <w:b/>
          <w:spacing w:val="-3"/>
          <w:lang w:val="es-MX"/>
        </w:rPr>
        <w:t xml:space="preserve"> </w:t>
      </w:r>
      <w:r w:rsidRPr="00BF6B46">
        <w:rPr>
          <w:b/>
          <w:lang w:val="es-MX"/>
        </w:rPr>
        <w:t>con</w:t>
      </w:r>
      <w:r w:rsidRPr="00BF6B46">
        <w:rPr>
          <w:b/>
          <w:spacing w:val="-2"/>
          <w:lang w:val="es-MX"/>
        </w:rPr>
        <w:t xml:space="preserve"> </w:t>
      </w:r>
      <w:r w:rsidRPr="00BF6B46">
        <w:rPr>
          <w:b/>
          <w:lang w:val="es-MX"/>
        </w:rPr>
        <w:t xml:space="preserve">el/los </w:t>
      </w:r>
      <w:r w:rsidRPr="00BF6B46">
        <w:rPr>
          <w:b/>
          <w:spacing w:val="-57"/>
          <w:lang w:val="es-MX"/>
        </w:rPr>
        <w:t xml:space="preserve"> </w:t>
      </w:r>
      <w:r w:rsidRPr="00BF6B46">
        <w:rPr>
          <w:b/>
          <w:lang w:val="es-MX"/>
        </w:rPr>
        <w:t>días</w:t>
      </w:r>
      <w:r w:rsidRPr="00BF6B46">
        <w:rPr>
          <w:b/>
          <w:spacing w:val="-2"/>
          <w:lang w:val="es-MX"/>
        </w:rPr>
        <w:t xml:space="preserve"> </w:t>
      </w:r>
      <w:r w:rsidRPr="00BF6B46">
        <w:rPr>
          <w:b/>
          <w:lang w:val="es-MX"/>
        </w:rPr>
        <w:t>de</w:t>
      </w:r>
      <w:r w:rsidRPr="00BF6B46">
        <w:rPr>
          <w:b/>
          <w:spacing w:val="-2"/>
          <w:lang w:val="es-MX"/>
        </w:rPr>
        <w:t xml:space="preserve"> </w:t>
      </w:r>
      <w:r w:rsidRPr="00BF6B46">
        <w:rPr>
          <w:b/>
          <w:lang w:val="es-MX"/>
        </w:rPr>
        <w:t>presentación:</w:t>
      </w:r>
    </w:p>
    <w:p w14:paraId="521E2241" w14:textId="77777777" w:rsidR="003C74F7" w:rsidRDefault="003C74F7" w:rsidP="003C74F7">
      <w:pPr>
        <w:pStyle w:val="Ttulo1"/>
        <w:spacing w:before="2"/>
        <w:jc w:val="both"/>
      </w:pPr>
    </w:p>
    <w:p w14:paraId="691501C9" w14:textId="77777777" w:rsidR="003C74F7" w:rsidRDefault="003C74F7" w:rsidP="003C74F7">
      <w:pPr>
        <w:pStyle w:val="Ttulo1"/>
        <w:spacing w:before="2"/>
        <w:jc w:val="both"/>
      </w:pPr>
    </w:p>
    <w:p w14:paraId="031E856A" w14:textId="77777777" w:rsidR="009723E3" w:rsidRDefault="009723E3" w:rsidP="007E57BD">
      <w:pPr>
        <w:jc w:val="both"/>
        <w:sectPr w:rsidR="009723E3">
          <w:type w:val="continuous"/>
          <w:pgSz w:w="12240" w:h="15840"/>
          <w:pgMar w:top="1220" w:right="680" w:bottom="280" w:left="800" w:header="720" w:footer="720" w:gutter="0"/>
          <w:cols w:space="720"/>
        </w:sectPr>
      </w:pPr>
    </w:p>
    <w:p w14:paraId="44F0F239" w14:textId="77777777" w:rsidR="009723E3" w:rsidRDefault="009723E3" w:rsidP="007E57BD">
      <w:pPr>
        <w:pStyle w:val="Textoindependiente"/>
        <w:jc w:val="both"/>
        <w:rPr>
          <w:b/>
          <w:sz w:val="20"/>
        </w:rPr>
      </w:pPr>
    </w:p>
    <w:p w14:paraId="5812BBD6" w14:textId="61460427" w:rsidR="00AC33F1" w:rsidRDefault="00527410" w:rsidP="007E57BD">
      <w:pPr>
        <w:spacing w:before="224" w:line="261" w:lineRule="auto"/>
        <w:ind w:left="3032" w:right="620"/>
        <w:jc w:val="both"/>
        <w:rPr>
          <w:b/>
          <w:sz w:val="24"/>
        </w:rPr>
      </w:pPr>
      <w:r>
        <w:rPr>
          <w:noProof/>
        </w:rPr>
        <w:drawing>
          <wp:anchor distT="0" distB="0" distL="0" distR="0" simplePos="0" relativeHeight="15728640" behindDoc="0" locked="0" layoutInCell="1" allowOverlap="1" wp14:anchorId="4EC51022" wp14:editId="7908D871">
            <wp:simplePos x="0" y="0"/>
            <wp:positionH relativeFrom="page">
              <wp:posOffset>979169</wp:posOffset>
            </wp:positionH>
            <wp:positionV relativeFrom="paragraph">
              <wp:posOffset>-139590</wp:posOffset>
            </wp:positionV>
            <wp:extent cx="1454150" cy="844550"/>
            <wp:effectExtent l="0" t="0" r="0" b="0"/>
            <wp:wrapNone/>
            <wp:docPr id="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84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8" w:name="Acuerdo_de_porcentaje_y_garantía_estable"/>
      <w:bookmarkEnd w:id="8"/>
    </w:p>
    <w:p w14:paraId="30C81756" w14:textId="77777777" w:rsidR="009723E3" w:rsidRDefault="009723E3" w:rsidP="007E57BD">
      <w:pPr>
        <w:pStyle w:val="Textoindependiente"/>
        <w:jc w:val="both"/>
        <w:rPr>
          <w:b/>
          <w:sz w:val="26"/>
        </w:rPr>
      </w:pPr>
    </w:p>
    <w:p w14:paraId="0734153D" w14:textId="77777777" w:rsidR="009723E3" w:rsidRDefault="009723E3" w:rsidP="007E57BD">
      <w:pPr>
        <w:pStyle w:val="Textoindependiente"/>
        <w:jc w:val="both"/>
        <w:rPr>
          <w:b/>
          <w:sz w:val="26"/>
        </w:rPr>
      </w:pPr>
    </w:p>
    <w:p w14:paraId="741F7436" w14:textId="77777777" w:rsidR="009723E3" w:rsidRDefault="009723E3" w:rsidP="007E57BD">
      <w:pPr>
        <w:pStyle w:val="Textoindependiente"/>
        <w:spacing w:before="5"/>
        <w:jc w:val="both"/>
        <w:rPr>
          <w:b/>
          <w:sz w:val="27"/>
        </w:rPr>
      </w:pPr>
    </w:p>
    <w:p w14:paraId="75BA3E84" w14:textId="77777777" w:rsidR="009723E3" w:rsidRDefault="00527410" w:rsidP="007E57BD">
      <w:pPr>
        <w:ind w:left="740"/>
        <w:jc w:val="both"/>
        <w:rPr>
          <w:b/>
          <w:sz w:val="24"/>
        </w:rPr>
      </w:pPr>
      <w:r>
        <w:rPr>
          <w:b/>
          <w:spacing w:val="-1"/>
          <w:sz w:val="24"/>
          <w:u w:val="thick"/>
        </w:rPr>
        <w:t>TÉRMINOS</w:t>
      </w:r>
      <w:r>
        <w:rPr>
          <w:b/>
          <w:spacing w:val="-17"/>
          <w:sz w:val="24"/>
          <w:u w:val="thick"/>
        </w:rPr>
        <w:t xml:space="preserve"> </w:t>
      </w:r>
      <w:r>
        <w:rPr>
          <w:b/>
          <w:sz w:val="24"/>
          <w:u w:val="thick"/>
        </w:rPr>
        <w:t>Y</w:t>
      </w:r>
      <w:r>
        <w:rPr>
          <w:b/>
          <w:spacing w:val="-16"/>
          <w:sz w:val="24"/>
          <w:u w:val="thick"/>
        </w:rPr>
        <w:t xml:space="preserve"> </w:t>
      </w:r>
      <w:r>
        <w:rPr>
          <w:b/>
          <w:sz w:val="24"/>
          <w:u w:val="thick"/>
        </w:rPr>
        <w:t>CONDICIONES</w:t>
      </w:r>
      <w:r>
        <w:rPr>
          <w:b/>
          <w:spacing w:val="-7"/>
          <w:sz w:val="24"/>
          <w:u w:val="thick"/>
        </w:rPr>
        <w:t xml:space="preserve"> </w:t>
      </w:r>
      <w:r>
        <w:rPr>
          <w:b/>
          <w:sz w:val="24"/>
          <w:u w:val="thick"/>
        </w:rPr>
        <w:t>DE</w:t>
      </w:r>
      <w:r>
        <w:rPr>
          <w:b/>
          <w:spacing w:val="-7"/>
          <w:sz w:val="24"/>
          <w:u w:val="thick"/>
        </w:rPr>
        <w:t xml:space="preserve"> </w:t>
      </w:r>
      <w:r>
        <w:rPr>
          <w:b/>
          <w:sz w:val="24"/>
          <w:u w:val="thick"/>
        </w:rPr>
        <w:t>COLABORACIÓN</w:t>
      </w:r>
    </w:p>
    <w:p w14:paraId="04FD3462" w14:textId="77777777" w:rsidR="009723E3" w:rsidRDefault="009723E3" w:rsidP="007E57BD">
      <w:pPr>
        <w:pStyle w:val="Textoindependiente"/>
        <w:jc w:val="both"/>
        <w:rPr>
          <w:b/>
          <w:sz w:val="26"/>
        </w:rPr>
      </w:pPr>
    </w:p>
    <w:p w14:paraId="00CF52C5" w14:textId="77777777" w:rsidR="009723E3" w:rsidRDefault="009723E3" w:rsidP="007E57BD">
      <w:pPr>
        <w:pStyle w:val="Textoindependiente"/>
        <w:spacing w:before="1"/>
        <w:jc w:val="both"/>
        <w:rPr>
          <w:b/>
          <w:sz w:val="26"/>
        </w:rPr>
      </w:pPr>
    </w:p>
    <w:p w14:paraId="2CA707C4" w14:textId="77777777" w:rsidR="009723E3" w:rsidRDefault="00527410" w:rsidP="007E57BD">
      <w:pPr>
        <w:pStyle w:val="Textoindependiente"/>
        <w:spacing w:before="1" w:line="261" w:lineRule="auto"/>
        <w:ind w:left="740" w:right="867"/>
        <w:jc w:val="both"/>
      </w:pPr>
      <w:r>
        <w:t>Convenio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colaboración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(NOMBRE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 COMPAÑÍA),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adelante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llamada</w:t>
      </w:r>
      <w:r>
        <w:rPr>
          <w:spacing w:val="1"/>
        </w:rPr>
        <w:t xml:space="preserve"> </w:t>
      </w:r>
      <w:r>
        <w:t>LA COMPAÑÍA,</w:t>
      </w:r>
      <w:r>
        <w:rPr>
          <w:spacing w:val="1"/>
        </w:rPr>
        <w:t xml:space="preserve"> </w:t>
      </w:r>
      <w:r>
        <w:t>representada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acto</w:t>
      </w:r>
      <w:r>
        <w:rPr>
          <w:spacing w:val="1"/>
        </w:rPr>
        <w:t xml:space="preserve"> </w:t>
      </w:r>
      <w:r>
        <w:t>por</w:t>
      </w:r>
      <w:r>
        <w:rPr>
          <w:spacing w:val="61"/>
        </w:rPr>
        <w:t xml:space="preserve"> </w:t>
      </w:r>
      <w:r>
        <w:t>(NOMBRE</w:t>
      </w:r>
      <w:r>
        <w:rPr>
          <w:spacing w:val="6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REPRESENTANTE</w:t>
      </w:r>
      <w:r>
        <w:rPr>
          <w:spacing w:val="1"/>
        </w:rPr>
        <w:t xml:space="preserve"> </w:t>
      </w:r>
      <w:r>
        <w:t>LEGAL)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Arte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Milagro</w:t>
      </w:r>
      <w:r>
        <w:rPr>
          <w:spacing w:val="1"/>
        </w:rPr>
        <w:t xml:space="preserve"> </w:t>
      </w:r>
      <w:r>
        <w:t>A.C.,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adelante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MILAGRO,</w:t>
      </w:r>
      <w:r>
        <w:rPr>
          <w:spacing w:val="1"/>
        </w:rPr>
        <w:t xml:space="preserve"> </w:t>
      </w:r>
      <w:r>
        <w:t>representada por Gabriel Pascal Falcón, por medio del cual, LA COMPAÑÍA se compromete a</w:t>
      </w:r>
      <w:r>
        <w:rPr>
          <w:spacing w:val="-57"/>
        </w:rPr>
        <w:t xml:space="preserve"> </w:t>
      </w:r>
      <w:r>
        <w:t>realizar (NO. DE FUNCIONES) funciones de la obra de teatro (TÍTULO DE LA OBRA) de</w:t>
      </w:r>
      <w:r>
        <w:rPr>
          <w:spacing w:val="1"/>
        </w:rPr>
        <w:t xml:space="preserve"> </w:t>
      </w:r>
      <w:r>
        <w:rPr>
          <w:spacing w:val="-1"/>
        </w:rPr>
        <w:t>(NOMBRE DEL</w:t>
      </w:r>
      <w:r>
        <w:rPr>
          <w:spacing w:val="-23"/>
        </w:rPr>
        <w:t xml:space="preserve"> </w:t>
      </w:r>
      <w:r>
        <w:rPr>
          <w:spacing w:val="-1"/>
        </w:rPr>
        <w:t>AUTOR),</w:t>
      </w:r>
      <w:r>
        <w:t xml:space="preserve"> bajo las siguientes condiciones de</w:t>
      </w:r>
      <w:r>
        <w:rPr>
          <w:spacing w:val="-1"/>
        </w:rPr>
        <w:t xml:space="preserve"> </w:t>
      </w:r>
      <w:r>
        <w:t>trabajo:</w:t>
      </w:r>
    </w:p>
    <w:p w14:paraId="51BE2A20" w14:textId="4B29A876" w:rsidR="009723E3" w:rsidRPr="00AC33F1" w:rsidRDefault="00527410" w:rsidP="00F417A5">
      <w:pPr>
        <w:pStyle w:val="Prrafodelista"/>
        <w:numPr>
          <w:ilvl w:val="0"/>
          <w:numId w:val="1"/>
        </w:numPr>
        <w:tabs>
          <w:tab w:val="left" w:pos="1276"/>
        </w:tabs>
        <w:spacing w:before="183" w:line="259" w:lineRule="auto"/>
        <w:ind w:hanging="175"/>
        <w:rPr>
          <w:sz w:val="24"/>
        </w:rPr>
      </w:pPr>
      <w:r>
        <w:rPr>
          <w:sz w:val="24"/>
        </w:rPr>
        <w:t>Una vez seleccionado el</w:t>
      </w:r>
      <w:r>
        <w:rPr>
          <w:spacing w:val="1"/>
          <w:sz w:val="24"/>
        </w:rPr>
        <w:t xml:space="preserve"> </w:t>
      </w:r>
      <w:r>
        <w:rPr>
          <w:sz w:val="24"/>
        </w:rPr>
        <w:t>proyecto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 COMPAÑÍA, cualquier</w:t>
      </w:r>
      <w:r>
        <w:rPr>
          <w:spacing w:val="1"/>
          <w:sz w:val="24"/>
        </w:rPr>
        <w:t xml:space="preserve"> </w:t>
      </w:r>
      <w:r>
        <w:rPr>
          <w:sz w:val="24"/>
        </w:rPr>
        <w:t>cambio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permiso</w:t>
      </w:r>
      <w:r>
        <w:rPr>
          <w:spacing w:val="1"/>
          <w:sz w:val="24"/>
        </w:rPr>
        <w:t xml:space="preserve"> </w:t>
      </w:r>
      <w:r>
        <w:rPr>
          <w:sz w:val="24"/>
        </w:rPr>
        <w:t>relacionado con los términos y condiciones de la temporada será resuelto únicamente por el</w:t>
      </w:r>
      <w:r>
        <w:rPr>
          <w:spacing w:val="1"/>
          <w:sz w:val="24"/>
        </w:rPr>
        <w:t xml:space="preserve"> </w:t>
      </w:r>
      <w:r>
        <w:rPr>
          <w:sz w:val="24"/>
        </w:rPr>
        <w:t>Consejo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artı</w:t>
      </w:r>
      <w:proofErr w:type="spellEnd"/>
      <w:r>
        <w:rPr>
          <w:position w:val="-3"/>
          <w:sz w:val="24"/>
        </w:rPr>
        <w:t>́</w:t>
      </w:r>
      <w:proofErr w:type="spellStart"/>
      <w:r>
        <w:rPr>
          <w:sz w:val="24"/>
        </w:rPr>
        <w:t>stico</w:t>
      </w:r>
      <w:proofErr w:type="spellEnd"/>
      <w:r>
        <w:rPr>
          <w:sz w:val="24"/>
        </w:rPr>
        <w:t xml:space="preserve"> de</w:t>
      </w:r>
      <w:r>
        <w:rPr>
          <w:spacing w:val="-5"/>
          <w:sz w:val="24"/>
        </w:rPr>
        <w:t xml:space="preserve"> </w:t>
      </w:r>
      <w:r>
        <w:rPr>
          <w:sz w:val="24"/>
        </w:rPr>
        <w:t>Teatro El Milagro.</w:t>
      </w:r>
    </w:p>
    <w:p w14:paraId="0762DBBE" w14:textId="77777777" w:rsidR="009723E3" w:rsidRDefault="009723E3" w:rsidP="00F417A5">
      <w:pPr>
        <w:pStyle w:val="Textoindependiente"/>
        <w:tabs>
          <w:tab w:val="left" w:pos="1276"/>
        </w:tabs>
        <w:spacing w:before="4"/>
        <w:jc w:val="both"/>
        <w:rPr>
          <w:sz w:val="26"/>
        </w:rPr>
      </w:pPr>
    </w:p>
    <w:p w14:paraId="7694B62D" w14:textId="0433F62B" w:rsidR="009723E3" w:rsidRDefault="00F417A5" w:rsidP="00F417A5">
      <w:pPr>
        <w:pStyle w:val="Prrafodelista"/>
        <w:numPr>
          <w:ilvl w:val="0"/>
          <w:numId w:val="1"/>
        </w:numPr>
        <w:tabs>
          <w:tab w:val="left" w:pos="1276"/>
        </w:tabs>
        <w:spacing w:line="259" w:lineRule="auto"/>
        <w:ind w:left="948" w:hanging="208"/>
        <w:rPr>
          <w:sz w:val="24"/>
        </w:rPr>
      </w:pPr>
      <w:r>
        <w:rPr>
          <w:sz w:val="24"/>
        </w:rPr>
        <w:tab/>
      </w:r>
      <w:r w:rsidR="00527410">
        <w:rPr>
          <w:sz w:val="24"/>
        </w:rPr>
        <w:t xml:space="preserve">El ingreso total de taquilla se dividirá de la siguiente manera: </w:t>
      </w:r>
      <w:r w:rsidR="00BA16F1">
        <w:rPr>
          <w:sz w:val="24"/>
        </w:rPr>
        <w:t>100</w:t>
      </w:r>
      <w:r w:rsidR="00527410">
        <w:rPr>
          <w:sz w:val="24"/>
        </w:rPr>
        <w:t>% para LA COMPAÑÍA y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0% para EL MILAGRO</w:t>
      </w:r>
      <w:r w:rsidR="003000C8">
        <w:rPr>
          <w:rStyle w:val="Ninguno"/>
          <w:sz w:val="24"/>
          <w:szCs w:val="24"/>
        </w:rPr>
        <w:t xml:space="preserve">, </w:t>
      </w:r>
      <w:r w:rsidR="003000C8">
        <w:rPr>
          <w:sz w:val="24"/>
          <w:szCs w:val="24"/>
        </w:rPr>
        <w:t>una vez descontado el 8% correspondiente al pago del ISEP a la Tesorería. En caso de que EL MILAGRO reciba un subsidio sobre dicho impuesto, la retención del ISEP se devolverá a LA COMPAÑÍA.</w:t>
      </w:r>
    </w:p>
    <w:p w14:paraId="0E01E637" w14:textId="77777777" w:rsidR="009723E3" w:rsidRDefault="009723E3" w:rsidP="00F417A5">
      <w:pPr>
        <w:pStyle w:val="Textoindependiente"/>
        <w:tabs>
          <w:tab w:val="left" w:pos="1276"/>
        </w:tabs>
        <w:spacing w:before="1"/>
        <w:jc w:val="both"/>
        <w:rPr>
          <w:sz w:val="35"/>
        </w:rPr>
      </w:pPr>
    </w:p>
    <w:p w14:paraId="79E98692" w14:textId="77777777" w:rsidR="009723E3" w:rsidRDefault="00527410" w:rsidP="00F417A5">
      <w:pPr>
        <w:pStyle w:val="Prrafodelista"/>
        <w:numPr>
          <w:ilvl w:val="0"/>
          <w:numId w:val="1"/>
        </w:numPr>
        <w:tabs>
          <w:tab w:val="left" w:pos="1276"/>
        </w:tabs>
        <w:spacing w:line="228" w:lineRule="auto"/>
        <w:ind w:left="881" w:right="877" w:hanging="142"/>
        <w:rPr>
          <w:sz w:val="24"/>
        </w:rPr>
      </w:pPr>
      <w:r>
        <w:rPr>
          <w:sz w:val="24"/>
        </w:rPr>
        <w:t xml:space="preserve">EL MILAGRO realizará el trámite de registro y permiso de </w:t>
      </w:r>
      <w:proofErr w:type="spellStart"/>
      <w:r>
        <w:rPr>
          <w:sz w:val="24"/>
        </w:rPr>
        <w:t>Tesorerı</w:t>
      </w:r>
      <w:proofErr w:type="spellEnd"/>
      <w:r>
        <w:rPr>
          <w:position w:val="-3"/>
          <w:sz w:val="24"/>
        </w:rPr>
        <w:t>́</w:t>
      </w:r>
      <w:r>
        <w:rPr>
          <w:sz w:val="24"/>
        </w:rPr>
        <w:t>a, el cual tiene un costo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pacing w:val="-1"/>
          <w:sz w:val="24"/>
        </w:rPr>
        <w:t xml:space="preserve">$1,600.00, </w:t>
      </w:r>
      <w:r>
        <w:rPr>
          <w:sz w:val="24"/>
        </w:rPr>
        <w:t>mismo</w:t>
      </w:r>
      <w:r>
        <w:rPr>
          <w:spacing w:val="-1"/>
          <w:sz w:val="24"/>
        </w:rPr>
        <w:t xml:space="preserve"> </w:t>
      </w:r>
      <w:r>
        <w:rPr>
          <w:sz w:val="24"/>
        </w:rPr>
        <w:t>que</w:t>
      </w:r>
      <w:r>
        <w:rPr>
          <w:spacing w:val="-2"/>
          <w:sz w:val="24"/>
        </w:rPr>
        <w:t xml:space="preserve"> </w:t>
      </w:r>
      <w:r>
        <w:rPr>
          <w:sz w:val="24"/>
        </w:rPr>
        <w:t>LA</w:t>
      </w:r>
      <w:r>
        <w:rPr>
          <w:spacing w:val="-15"/>
          <w:sz w:val="24"/>
        </w:rPr>
        <w:t xml:space="preserve"> </w:t>
      </w:r>
      <w:r>
        <w:rPr>
          <w:sz w:val="24"/>
        </w:rPr>
        <w:t>COMPAÑÍA</w:t>
      </w:r>
      <w:r>
        <w:rPr>
          <w:spacing w:val="-15"/>
          <w:sz w:val="24"/>
        </w:rPr>
        <w:t xml:space="preserve"> </w:t>
      </w:r>
      <w:r>
        <w:rPr>
          <w:sz w:val="24"/>
        </w:rPr>
        <w:t>deberá</w:t>
      </w:r>
      <w:r>
        <w:rPr>
          <w:spacing w:val="-2"/>
          <w:sz w:val="24"/>
        </w:rPr>
        <w:t xml:space="preserve"> </w:t>
      </w:r>
      <w:r>
        <w:rPr>
          <w:sz w:val="24"/>
        </w:rPr>
        <w:t>pagar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la</w:t>
      </w:r>
      <w:r>
        <w:rPr>
          <w:spacing w:val="-2"/>
          <w:sz w:val="24"/>
        </w:rPr>
        <w:t xml:space="preserve"> </w:t>
      </w:r>
      <w:r>
        <w:rPr>
          <w:sz w:val="24"/>
        </w:rPr>
        <w:t>firma</w:t>
      </w:r>
      <w:r>
        <w:rPr>
          <w:spacing w:val="-2"/>
          <w:sz w:val="24"/>
        </w:rPr>
        <w:t xml:space="preserve"> </w:t>
      </w:r>
      <w:r>
        <w:rPr>
          <w:sz w:val="24"/>
        </w:rPr>
        <w:t>del</w:t>
      </w:r>
      <w:r>
        <w:rPr>
          <w:spacing w:val="-1"/>
          <w:sz w:val="24"/>
        </w:rPr>
        <w:t xml:space="preserve"> </w:t>
      </w:r>
      <w:r>
        <w:rPr>
          <w:sz w:val="24"/>
        </w:rPr>
        <w:t>presente</w:t>
      </w:r>
      <w:r>
        <w:rPr>
          <w:spacing w:val="-2"/>
          <w:sz w:val="24"/>
        </w:rPr>
        <w:t xml:space="preserve"> </w:t>
      </w:r>
      <w:r>
        <w:rPr>
          <w:sz w:val="24"/>
        </w:rPr>
        <w:t>acuerdo.</w:t>
      </w:r>
    </w:p>
    <w:p w14:paraId="46469E64" w14:textId="77777777" w:rsidR="00AC33F1" w:rsidRPr="00AC33F1" w:rsidRDefault="00AC33F1" w:rsidP="00F417A5">
      <w:pPr>
        <w:tabs>
          <w:tab w:val="left" w:pos="1276"/>
        </w:tabs>
        <w:spacing w:line="261" w:lineRule="auto"/>
        <w:jc w:val="both"/>
        <w:rPr>
          <w:sz w:val="24"/>
        </w:rPr>
      </w:pPr>
    </w:p>
    <w:p w14:paraId="6613C404" w14:textId="6D3285DF" w:rsidR="009723E3" w:rsidRDefault="00527410" w:rsidP="00F417A5">
      <w:pPr>
        <w:pStyle w:val="Prrafodelista"/>
        <w:numPr>
          <w:ilvl w:val="0"/>
          <w:numId w:val="1"/>
        </w:numPr>
        <w:tabs>
          <w:tab w:val="left" w:pos="1276"/>
        </w:tabs>
        <w:spacing w:line="261" w:lineRule="auto"/>
        <w:ind w:left="881" w:hanging="142"/>
        <w:rPr>
          <w:sz w:val="24"/>
        </w:rPr>
      </w:pPr>
      <w:r>
        <w:rPr>
          <w:sz w:val="24"/>
        </w:rPr>
        <w:t>La liquidación de derechos de autor correspondiente al 10% de ingresos totales en taquilla</w:t>
      </w:r>
      <w:r>
        <w:rPr>
          <w:spacing w:val="1"/>
          <w:sz w:val="24"/>
        </w:rPr>
        <w:t xml:space="preserve"> </w:t>
      </w:r>
      <w:r>
        <w:rPr>
          <w:sz w:val="24"/>
        </w:rPr>
        <w:t>correrá a cargo de LA COMPAÑÍA de manera directa al autor o a la agencia de derechos</w:t>
      </w:r>
      <w:r>
        <w:rPr>
          <w:spacing w:val="1"/>
          <w:sz w:val="24"/>
        </w:rPr>
        <w:t xml:space="preserve"> </w:t>
      </w:r>
      <w:r>
        <w:rPr>
          <w:sz w:val="24"/>
        </w:rPr>
        <w:t>autorales que represente al autor. Con la firma de este documento, LA COMPAÑÍA se</w:t>
      </w:r>
      <w:r>
        <w:rPr>
          <w:spacing w:val="1"/>
          <w:sz w:val="24"/>
        </w:rPr>
        <w:t xml:space="preserve"> </w:t>
      </w:r>
      <w:r>
        <w:rPr>
          <w:sz w:val="24"/>
        </w:rPr>
        <w:t>reconoce como única responsable de las liquidaciones que correspondan por concepto de</w:t>
      </w:r>
      <w:r>
        <w:rPr>
          <w:spacing w:val="1"/>
          <w:sz w:val="24"/>
        </w:rPr>
        <w:t xml:space="preserve"> </w:t>
      </w:r>
      <w:r>
        <w:rPr>
          <w:sz w:val="24"/>
        </w:rPr>
        <w:t>regalías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derechos de</w:t>
      </w:r>
      <w:r>
        <w:rPr>
          <w:spacing w:val="-1"/>
          <w:sz w:val="24"/>
        </w:rPr>
        <w:t xml:space="preserve"> </w:t>
      </w:r>
      <w:r>
        <w:rPr>
          <w:sz w:val="24"/>
        </w:rPr>
        <w:t>autor.</w:t>
      </w:r>
    </w:p>
    <w:p w14:paraId="6BE604A2" w14:textId="77777777" w:rsidR="009723E3" w:rsidRDefault="009723E3" w:rsidP="00F417A5">
      <w:pPr>
        <w:pStyle w:val="Textoindependiente"/>
        <w:tabs>
          <w:tab w:val="left" w:pos="1276"/>
        </w:tabs>
        <w:spacing w:before="5"/>
        <w:jc w:val="both"/>
        <w:rPr>
          <w:sz w:val="33"/>
        </w:rPr>
      </w:pPr>
    </w:p>
    <w:p w14:paraId="724CB0B6" w14:textId="62E6EB1A" w:rsidR="009723E3" w:rsidRDefault="00527410" w:rsidP="00F417A5">
      <w:pPr>
        <w:pStyle w:val="Prrafodelista"/>
        <w:numPr>
          <w:ilvl w:val="0"/>
          <w:numId w:val="1"/>
        </w:numPr>
        <w:tabs>
          <w:tab w:val="left" w:pos="1276"/>
        </w:tabs>
        <w:spacing w:line="261" w:lineRule="auto"/>
        <w:ind w:left="886" w:right="863" w:hanging="147"/>
        <w:rPr>
          <w:sz w:val="24"/>
        </w:rPr>
      </w:pPr>
      <w:r>
        <w:rPr>
          <w:sz w:val="24"/>
        </w:rPr>
        <w:t>EL MILAGRO</w:t>
      </w:r>
      <w:r>
        <w:rPr>
          <w:spacing w:val="1"/>
          <w:sz w:val="24"/>
        </w:rPr>
        <w:t xml:space="preserve"> </w:t>
      </w:r>
      <w:r>
        <w:rPr>
          <w:sz w:val="24"/>
        </w:rPr>
        <w:t>se</w:t>
      </w:r>
      <w:r>
        <w:rPr>
          <w:spacing w:val="1"/>
          <w:sz w:val="24"/>
        </w:rPr>
        <w:t xml:space="preserve"> </w:t>
      </w:r>
      <w:r>
        <w:rPr>
          <w:sz w:val="24"/>
        </w:rPr>
        <w:t>compromete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designar</w:t>
      </w:r>
      <w:r>
        <w:rPr>
          <w:spacing w:val="1"/>
          <w:sz w:val="24"/>
        </w:rPr>
        <w:t xml:space="preserve"> </w:t>
      </w:r>
      <w:r>
        <w:rPr>
          <w:sz w:val="24"/>
        </w:rPr>
        <w:t>un</w:t>
      </w:r>
      <w:r>
        <w:rPr>
          <w:spacing w:val="1"/>
          <w:sz w:val="24"/>
        </w:rPr>
        <w:t xml:space="preserve"> </w:t>
      </w:r>
      <w:r>
        <w:rPr>
          <w:sz w:val="24"/>
        </w:rPr>
        <w:t>responsable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venta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boletos</w:t>
      </w:r>
      <w:r>
        <w:rPr>
          <w:spacing w:val="60"/>
          <w:sz w:val="24"/>
        </w:rPr>
        <w:t xml:space="preserve"> </w:t>
      </w:r>
      <w:r>
        <w:rPr>
          <w:sz w:val="24"/>
        </w:rPr>
        <w:t>en</w:t>
      </w:r>
      <w:r>
        <w:rPr>
          <w:spacing w:val="-58"/>
          <w:sz w:val="24"/>
        </w:rPr>
        <w:t xml:space="preserve"> </w:t>
      </w:r>
      <w:r>
        <w:rPr>
          <w:sz w:val="24"/>
        </w:rPr>
        <w:t>taquilla</w:t>
      </w:r>
      <w:r>
        <w:rPr>
          <w:spacing w:val="1"/>
          <w:sz w:val="24"/>
        </w:rPr>
        <w:t xml:space="preserve"> </w:t>
      </w:r>
      <w:r>
        <w:rPr>
          <w:sz w:val="24"/>
        </w:rPr>
        <w:t>y a</w:t>
      </w:r>
      <w:r>
        <w:rPr>
          <w:spacing w:val="1"/>
          <w:sz w:val="24"/>
        </w:rPr>
        <w:t xml:space="preserve"> </w:t>
      </w:r>
      <w:r>
        <w:rPr>
          <w:sz w:val="24"/>
        </w:rPr>
        <w:t>entregar</w:t>
      </w:r>
      <w:r>
        <w:rPr>
          <w:spacing w:val="1"/>
          <w:sz w:val="24"/>
        </w:rPr>
        <w:t xml:space="preserve"> </w:t>
      </w:r>
      <w:r>
        <w:rPr>
          <w:sz w:val="24"/>
        </w:rPr>
        <w:t>un</w:t>
      </w:r>
      <w:r>
        <w:rPr>
          <w:spacing w:val="1"/>
          <w:sz w:val="24"/>
        </w:rPr>
        <w:t xml:space="preserve"> </w:t>
      </w:r>
      <w:r>
        <w:rPr>
          <w:sz w:val="24"/>
        </w:rPr>
        <w:t>reporte</w:t>
      </w:r>
      <w:r>
        <w:rPr>
          <w:spacing w:val="1"/>
          <w:sz w:val="24"/>
        </w:rPr>
        <w:t xml:space="preserve"> </w:t>
      </w:r>
      <w:r>
        <w:rPr>
          <w:sz w:val="24"/>
        </w:rPr>
        <w:t>del</w:t>
      </w:r>
      <w:r>
        <w:rPr>
          <w:spacing w:val="1"/>
          <w:sz w:val="24"/>
        </w:rPr>
        <w:t xml:space="preserve"> </w:t>
      </w:r>
      <w:r>
        <w:rPr>
          <w:sz w:val="24"/>
        </w:rPr>
        <w:t>corte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cada</w:t>
      </w:r>
      <w:r>
        <w:rPr>
          <w:spacing w:val="1"/>
          <w:sz w:val="24"/>
        </w:rPr>
        <w:t xml:space="preserve"> </w:t>
      </w:r>
      <w:r>
        <w:rPr>
          <w:sz w:val="24"/>
        </w:rPr>
        <w:t>función. Así mismo, LA COMPAÑÍA</w:t>
      </w:r>
      <w:r>
        <w:rPr>
          <w:spacing w:val="1"/>
          <w:sz w:val="24"/>
        </w:rPr>
        <w:t xml:space="preserve"> </w:t>
      </w:r>
      <w:r>
        <w:rPr>
          <w:sz w:val="24"/>
        </w:rPr>
        <w:t>deberá</w:t>
      </w:r>
      <w:r>
        <w:rPr>
          <w:spacing w:val="8"/>
          <w:sz w:val="24"/>
        </w:rPr>
        <w:t xml:space="preserve"> </w:t>
      </w:r>
      <w:r>
        <w:rPr>
          <w:sz w:val="24"/>
        </w:rPr>
        <w:t>nombrar</w:t>
      </w:r>
      <w:r>
        <w:rPr>
          <w:spacing w:val="9"/>
          <w:sz w:val="24"/>
        </w:rPr>
        <w:t xml:space="preserve"> </w:t>
      </w:r>
      <w:r>
        <w:rPr>
          <w:sz w:val="24"/>
        </w:rPr>
        <w:t>a</w:t>
      </w:r>
      <w:r>
        <w:rPr>
          <w:spacing w:val="9"/>
          <w:sz w:val="24"/>
        </w:rPr>
        <w:t xml:space="preserve"> </w:t>
      </w:r>
      <w:r>
        <w:rPr>
          <w:sz w:val="24"/>
        </w:rPr>
        <w:t>un</w:t>
      </w:r>
      <w:r>
        <w:rPr>
          <w:spacing w:val="9"/>
          <w:sz w:val="24"/>
        </w:rPr>
        <w:t xml:space="preserve"> </w:t>
      </w:r>
      <w:r>
        <w:rPr>
          <w:sz w:val="24"/>
        </w:rPr>
        <w:t>responsable</w:t>
      </w:r>
      <w:r>
        <w:rPr>
          <w:spacing w:val="9"/>
          <w:sz w:val="24"/>
        </w:rPr>
        <w:t xml:space="preserve"> </w:t>
      </w:r>
      <w:r>
        <w:rPr>
          <w:sz w:val="24"/>
        </w:rPr>
        <w:t>para</w:t>
      </w:r>
      <w:r>
        <w:rPr>
          <w:spacing w:val="8"/>
          <w:sz w:val="24"/>
        </w:rPr>
        <w:t xml:space="preserve"> </w:t>
      </w:r>
      <w:r>
        <w:rPr>
          <w:sz w:val="24"/>
        </w:rPr>
        <w:t>recibir,</w:t>
      </w:r>
      <w:r>
        <w:rPr>
          <w:spacing w:val="9"/>
          <w:sz w:val="24"/>
        </w:rPr>
        <w:t xml:space="preserve"> </w:t>
      </w:r>
      <w:r>
        <w:rPr>
          <w:sz w:val="24"/>
        </w:rPr>
        <w:t>cortar</w:t>
      </w:r>
      <w:r>
        <w:rPr>
          <w:spacing w:val="9"/>
          <w:sz w:val="24"/>
        </w:rPr>
        <w:t xml:space="preserve"> </w:t>
      </w:r>
      <w:r>
        <w:rPr>
          <w:sz w:val="24"/>
        </w:rPr>
        <w:t>boletos</w:t>
      </w:r>
      <w:r>
        <w:rPr>
          <w:spacing w:val="9"/>
          <w:sz w:val="24"/>
        </w:rPr>
        <w:t xml:space="preserve"> </w:t>
      </w:r>
      <w:r>
        <w:rPr>
          <w:sz w:val="24"/>
        </w:rPr>
        <w:t>y</w:t>
      </w:r>
      <w:r>
        <w:rPr>
          <w:spacing w:val="9"/>
          <w:sz w:val="24"/>
        </w:rPr>
        <w:t xml:space="preserve"> </w:t>
      </w:r>
      <w:r>
        <w:rPr>
          <w:sz w:val="24"/>
        </w:rPr>
        <w:t>firmar</w:t>
      </w:r>
      <w:r>
        <w:rPr>
          <w:spacing w:val="9"/>
          <w:sz w:val="24"/>
        </w:rPr>
        <w:t xml:space="preserve"> </w:t>
      </w:r>
      <w:r>
        <w:rPr>
          <w:sz w:val="24"/>
        </w:rPr>
        <w:t>que</w:t>
      </w:r>
      <w:r>
        <w:rPr>
          <w:spacing w:val="8"/>
          <w:sz w:val="24"/>
        </w:rPr>
        <w:t xml:space="preserve"> </w:t>
      </w:r>
      <w:r>
        <w:rPr>
          <w:sz w:val="24"/>
        </w:rPr>
        <w:t>está</w:t>
      </w:r>
      <w:r>
        <w:rPr>
          <w:spacing w:val="9"/>
          <w:sz w:val="24"/>
        </w:rPr>
        <w:t xml:space="preserve"> </w:t>
      </w:r>
      <w:r>
        <w:rPr>
          <w:sz w:val="24"/>
        </w:rPr>
        <w:t>de</w:t>
      </w:r>
      <w:r>
        <w:rPr>
          <w:spacing w:val="9"/>
          <w:sz w:val="24"/>
        </w:rPr>
        <w:t xml:space="preserve"> </w:t>
      </w:r>
      <w:r>
        <w:rPr>
          <w:sz w:val="24"/>
        </w:rPr>
        <w:t>acuerdo</w:t>
      </w:r>
      <w:r>
        <w:rPr>
          <w:spacing w:val="9"/>
          <w:sz w:val="24"/>
        </w:rPr>
        <w:t xml:space="preserve"> </w:t>
      </w:r>
      <w:r>
        <w:rPr>
          <w:sz w:val="24"/>
        </w:rPr>
        <w:t>en</w:t>
      </w:r>
      <w:r>
        <w:rPr>
          <w:spacing w:val="-58"/>
          <w:sz w:val="24"/>
        </w:rPr>
        <w:t xml:space="preserve"> </w:t>
      </w:r>
      <w:r>
        <w:rPr>
          <w:sz w:val="24"/>
        </w:rPr>
        <w:t>el reporte de cada función tras haber realizado el corte de boletos. EL MILAGRO no se hace</w:t>
      </w:r>
      <w:r>
        <w:rPr>
          <w:spacing w:val="1"/>
          <w:sz w:val="24"/>
        </w:rPr>
        <w:t xml:space="preserve"> </w:t>
      </w:r>
      <w:r>
        <w:rPr>
          <w:sz w:val="24"/>
        </w:rPr>
        <w:t>responsable</w:t>
      </w:r>
      <w:r>
        <w:rPr>
          <w:spacing w:val="6"/>
          <w:sz w:val="24"/>
        </w:rPr>
        <w:t xml:space="preserve"> </w:t>
      </w:r>
      <w:r>
        <w:rPr>
          <w:sz w:val="24"/>
        </w:rPr>
        <w:t>de</w:t>
      </w:r>
      <w:r>
        <w:rPr>
          <w:spacing w:val="5"/>
          <w:sz w:val="24"/>
        </w:rPr>
        <w:t xml:space="preserve"> </w:t>
      </w:r>
      <w:r>
        <w:rPr>
          <w:sz w:val="24"/>
        </w:rPr>
        <w:t>reclamaciones</w:t>
      </w:r>
      <w:r>
        <w:rPr>
          <w:spacing w:val="6"/>
          <w:sz w:val="24"/>
        </w:rPr>
        <w:t xml:space="preserve"> </w:t>
      </w:r>
      <w:r>
        <w:rPr>
          <w:sz w:val="24"/>
        </w:rPr>
        <w:t>sobre</w:t>
      </w:r>
      <w:r>
        <w:rPr>
          <w:spacing w:val="5"/>
          <w:sz w:val="24"/>
        </w:rPr>
        <w:t xml:space="preserve"> </w:t>
      </w:r>
      <w:r>
        <w:rPr>
          <w:sz w:val="24"/>
        </w:rPr>
        <w:t>cortes</w:t>
      </w:r>
      <w:r>
        <w:rPr>
          <w:spacing w:val="6"/>
          <w:sz w:val="24"/>
        </w:rPr>
        <w:t xml:space="preserve"> </w:t>
      </w:r>
      <w:r>
        <w:rPr>
          <w:sz w:val="24"/>
        </w:rPr>
        <w:t>de</w:t>
      </w:r>
      <w:r>
        <w:rPr>
          <w:spacing w:val="5"/>
          <w:sz w:val="24"/>
        </w:rPr>
        <w:t xml:space="preserve"> </w:t>
      </w:r>
      <w:r>
        <w:rPr>
          <w:sz w:val="24"/>
        </w:rPr>
        <w:t>caja</w:t>
      </w:r>
      <w:r>
        <w:rPr>
          <w:spacing w:val="6"/>
          <w:sz w:val="24"/>
        </w:rPr>
        <w:t xml:space="preserve"> </w:t>
      </w:r>
      <w:r>
        <w:rPr>
          <w:sz w:val="24"/>
        </w:rPr>
        <w:t>que</w:t>
      </w:r>
      <w:r>
        <w:rPr>
          <w:spacing w:val="5"/>
          <w:sz w:val="24"/>
        </w:rPr>
        <w:t xml:space="preserve"> </w:t>
      </w:r>
      <w:r>
        <w:rPr>
          <w:sz w:val="24"/>
        </w:rPr>
        <w:t>no</w:t>
      </w:r>
      <w:r>
        <w:rPr>
          <w:spacing w:val="6"/>
          <w:sz w:val="24"/>
        </w:rPr>
        <w:t xml:space="preserve"> </w:t>
      </w:r>
      <w:r>
        <w:rPr>
          <w:sz w:val="24"/>
        </w:rPr>
        <w:t>hayan</w:t>
      </w:r>
      <w:r>
        <w:rPr>
          <w:spacing w:val="6"/>
          <w:sz w:val="24"/>
        </w:rPr>
        <w:t xml:space="preserve"> </w:t>
      </w:r>
      <w:r>
        <w:rPr>
          <w:sz w:val="24"/>
        </w:rPr>
        <w:t>sido</w:t>
      </w:r>
      <w:r>
        <w:rPr>
          <w:spacing w:val="6"/>
          <w:sz w:val="24"/>
        </w:rPr>
        <w:t xml:space="preserve"> </w:t>
      </w:r>
      <w:r>
        <w:rPr>
          <w:sz w:val="24"/>
        </w:rPr>
        <w:t>firmados</w:t>
      </w:r>
      <w:r>
        <w:rPr>
          <w:spacing w:val="6"/>
          <w:sz w:val="24"/>
        </w:rPr>
        <w:t xml:space="preserve"> </w:t>
      </w:r>
      <w:r>
        <w:rPr>
          <w:sz w:val="24"/>
        </w:rPr>
        <w:t>por</w:t>
      </w:r>
      <w:r>
        <w:rPr>
          <w:spacing w:val="6"/>
          <w:sz w:val="24"/>
        </w:rPr>
        <w:t xml:space="preserve"> </w:t>
      </w:r>
      <w:r>
        <w:rPr>
          <w:sz w:val="24"/>
        </w:rPr>
        <w:t>el</w:t>
      </w:r>
      <w:r w:rsidR="003000C8">
        <w:rPr>
          <w:sz w:val="24"/>
        </w:rPr>
        <w:t xml:space="preserve"> </w:t>
      </w:r>
      <w:r w:rsidR="003000C8">
        <w:rPr>
          <w:spacing w:val="-2"/>
        </w:rPr>
        <w:t>representante</w:t>
      </w:r>
      <w:r w:rsidR="003000C8">
        <w:rPr>
          <w:spacing w:val="1"/>
        </w:rPr>
        <w:t xml:space="preserve"> </w:t>
      </w:r>
      <w:r w:rsidR="003000C8">
        <w:rPr>
          <w:spacing w:val="-1"/>
        </w:rPr>
        <w:t>de</w:t>
      </w:r>
      <w:r w:rsidR="003000C8">
        <w:rPr>
          <w:spacing w:val="1"/>
        </w:rPr>
        <w:t xml:space="preserve"> </w:t>
      </w:r>
      <w:r w:rsidR="003000C8">
        <w:rPr>
          <w:spacing w:val="-1"/>
        </w:rPr>
        <w:t>LA</w:t>
      </w:r>
      <w:r w:rsidR="003000C8">
        <w:rPr>
          <w:spacing w:val="-12"/>
        </w:rPr>
        <w:t xml:space="preserve"> </w:t>
      </w:r>
      <w:r w:rsidR="003000C8">
        <w:rPr>
          <w:spacing w:val="-1"/>
        </w:rPr>
        <w:t>COMPAÑÍA.</w:t>
      </w:r>
    </w:p>
    <w:p w14:paraId="03242BAF" w14:textId="77777777" w:rsidR="009723E3" w:rsidRDefault="009723E3" w:rsidP="007E57BD">
      <w:pPr>
        <w:spacing w:line="261" w:lineRule="auto"/>
        <w:jc w:val="both"/>
        <w:rPr>
          <w:sz w:val="24"/>
        </w:rPr>
        <w:sectPr w:rsidR="009723E3">
          <w:pgSz w:w="12240" w:h="15840"/>
          <w:pgMar w:top="1000" w:right="680" w:bottom="280" w:left="800" w:header="720" w:footer="720" w:gutter="0"/>
          <w:cols w:space="720"/>
        </w:sectPr>
      </w:pPr>
    </w:p>
    <w:p w14:paraId="1DAC8BE7" w14:textId="780F826B" w:rsidR="009723E3" w:rsidRDefault="009723E3" w:rsidP="007E57BD">
      <w:pPr>
        <w:pStyle w:val="Textoindependiente"/>
        <w:spacing w:before="74"/>
        <w:ind w:left="886"/>
        <w:jc w:val="both"/>
      </w:pPr>
    </w:p>
    <w:p w14:paraId="0719F9A0" w14:textId="7EE0F129" w:rsidR="002B5510" w:rsidRPr="002B5510" w:rsidRDefault="00527410" w:rsidP="00F417A5">
      <w:pPr>
        <w:pStyle w:val="Prrafodelista"/>
        <w:numPr>
          <w:ilvl w:val="0"/>
          <w:numId w:val="1"/>
        </w:numPr>
        <w:tabs>
          <w:tab w:val="left" w:pos="567"/>
        </w:tabs>
        <w:spacing w:before="216" w:line="242" w:lineRule="auto"/>
        <w:ind w:left="142" w:right="49" w:hanging="137"/>
        <w:rPr>
          <w:sz w:val="24"/>
        </w:rPr>
      </w:pPr>
      <w:r>
        <w:rPr>
          <w:sz w:val="24"/>
        </w:rPr>
        <w:t xml:space="preserve">Para el pago de ingresos de taquilla, se deberá entregar una factura o recibo de honorarios a </w:t>
      </w:r>
      <w:proofErr w:type="spellStart"/>
      <w:r>
        <w:rPr>
          <w:sz w:val="24"/>
        </w:rPr>
        <w:t>Rocı</w:t>
      </w:r>
      <w:proofErr w:type="spellEnd"/>
      <w:r>
        <w:rPr>
          <w:position w:val="-3"/>
          <w:sz w:val="24"/>
        </w:rPr>
        <w:t>́</w:t>
      </w:r>
      <w:r>
        <w:rPr>
          <w:sz w:val="24"/>
        </w:rPr>
        <w:t>o Blasio</w:t>
      </w:r>
      <w:r w:rsidR="002B5510">
        <w:rPr>
          <w:sz w:val="24"/>
        </w:rPr>
        <w:t xml:space="preserve"> (rocio@edicioneselmilagro.com.mx)</w:t>
      </w:r>
      <w:r>
        <w:rPr>
          <w:sz w:val="24"/>
        </w:rPr>
        <w:t xml:space="preserve">. </w:t>
      </w:r>
      <w:r>
        <w:rPr>
          <w:color w:val="222222"/>
          <w:sz w:val="24"/>
        </w:rPr>
        <w:t xml:space="preserve">El pago se hará </w:t>
      </w:r>
      <w:r w:rsidR="002B5510">
        <w:rPr>
          <w:color w:val="222222"/>
          <w:sz w:val="24"/>
        </w:rPr>
        <w:t>al mes siguiente</w:t>
      </w:r>
      <w:r>
        <w:rPr>
          <w:color w:val="222222"/>
          <w:sz w:val="24"/>
        </w:rPr>
        <w:t xml:space="preserve"> de terminada la</w:t>
      </w:r>
      <w:r>
        <w:rPr>
          <w:color w:val="222222"/>
          <w:spacing w:val="1"/>
          <w:sz w:val="24"/>
        </w:rPr>
        <w:t xml:space="preserve"> </w:t>
      </w:r>
      <w:r>
        <w:rPr>
          <w:color w:val="222222"/>
          <w:sz w:val="24"/>
        </w:rPr>
        <w:t>temporada.</w:t>
      </w:r>
    </w:p>
    <w:p w14:paraId="1690C0EF" w14:textId="77777777" w:rsidR="002B5510" w:rsidRPr="002B5510" w:rsidRDefault="002B5510" w:rsidP="00F417A5">
      <w:pPr>
        <w:pStyle w:val="Prrafodelista"/>
        <w:tabs>
          <w:tab w:val="left" w:pos="567"/>
        </w:tabs>
        <w:spacing w:before="216" w:line="242" w:lineRule="auto"/>
        <w:ind w:left="876" w:right="877" w:firstLine="0"/>
        <w:rPr>
          <w:sz w:val="24"/>
        </w:rPr>
      </w:pPr>
    </w:p>
    <w:p w14:paraId="37E0EDC0" w14:textId="46A7565A" w:rsidR="009723E3" w:rsidRDefault="00527410" w:rsidP="00F417A5">
      <w:pPr>
        <w:pStyle w:val="Prrafodelista"/>
        <w:numPr>
          <w:ilvl w:val="0"/>
          <w:numId w:val="1"/>
        </w:numPr>
        <w:tabs>
          <w:tab w:val="left" w:pos="567"/>
        </w:tabs>
        <w:spacing w:line="249" w:lineRule="auto"/>
        <w:ind w:left="142" w:right="49" w:hanging="137"/>
        <w:rPr>
          <w:sz w:val="24"/>
        </w:rPr>
      </w:pPr>
      <w:r>
        <w:rPr>
          <w:sz w:val="24"/>
        </w:rPr>
        <w:t>En las funciones subsecuentes</w:t>
      </w:r>
      <w:r w:rsidR="002B5510">
        <w:rPr>
          <w:sz w:val="24"/>
        </w:rPr>
        <w:t xml:space="preserve"> al estreno</w:t>
      </w:r>
      <w:r>
        <w:rPr>
          <w:sz w:val="24"/>
        </w:rPr>
        <w:t>, LA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COMPAÑÍA tendrá derecho a 6 </w:t>
      </w:r>
      <w:proofErr w:type="spellStart"/>
      <w:r>
        <w:rPr>
          <w:sz w:val="24"/>
        </w:rPr>
        <w:t>cortesı</w:t>
      </w:r>
      <w:proofErr w:type="spellEnd"/>
      <w:r>
        <w:rPr>
          <w:position w:val="-3"/>
          <w:sz w:val="24"/>
        </w:rPr>
        <w:t>́</w:t>
      </w:r>
      <w:r>
        <w:rPr>
          <w:sz w:val="24"/>
        </w:rPr>
        <w:t>as por función y un número de descuentos ilimitado,</w:t>
      </w:r>
      <w:r>
        <w:rPr>
          <w:spacing w:val="1"/>
          <w:sz w:val="24"/>
        </w:rPr>
        <w:t xml:space="preserve"> </w:t>
      </w:r>
      <w:r>
        <w:rPr>
          <w:sz w:val="24"/>
        </w:rPr>
        <w:t>cuyo</w:t>
      </w:r>
      <w:r>
        <w:rPr>
          <w:spacing w:val="-1"/>
          <w:sz w:val="24"/>
        </w:rPr>
        <w:t xml:space="preserve"> </w:t>
      </w:r>
      <w:r>
        <w:rPr>
          <w:sz w:val="24"/>
        </w:rPr>
        <w:t>costo</w:t>
      </w:r>
      <w:r>
        <w:rPr>
          <w:spacing w:val="-1"/>
          <w:sz w:val="24"/>
        </w:rPr>
        <w:t xml:space="preserve"> </w:t>
      </w:r>
      <w:r>
        <w:rPr>
          <w:sz w:val="24"/>
        </w:rPr>
        <w:t>no bajará</w:t>
      </w:r>
      <w:r>
        <w:rPr>
          <w:spacing w:val="-2"/>
          <w:sz w:val="24"/>
        </w:rPr>
        <w:t xml:space="preserve"> </w:t>
      </w:r>
      <w:r>
        <w:rPr>
          <w:sz w:val="24"/>
        </w:rPr>
        <w:t>del</w:t>
      </w:r>
      <w:r>
        <w:rPr>
          <w:spacing w:val="-1"/>
          <w:sz w:val="24"/>
        </w:rPr>
        <w:t xml:space="preserve"> </w:t>
      </w:r>
      <w:r>
        <w:rPr>
          <w:sz w:val="24"/>
        </w:rPr>
        <w:t>boleto más</w:t>
      </w:r>
      <w:r>
        <w:rPr>
          <w:spacing w:val="-1"/>
          <w:sz w:val="24"/>
        </w:rPr>
        <w:t xml:space="preserve"> </w:t>
      </w:r>
      <w:r>
        <w:rPr>
          <w:sz w:val="24"/>
        </w:rPr>
        <w:t>económico</w:t>
      </w:r>
      <w:r>
        <w:rPr>
          <w:spacing w:val="-1"/>
          <w:sz w:val="24"/>
        </w:rPr>
        <w:t xml:space="preserve"> </w:t>
      </w:r>
      <w:r>
        <w:rPr>
          <w:sz w:val="24"/>
        </w:rPr>
        <w:t>que</w:t>
      </w:r>
      <w:r>
        <w:rPr>
          <w:spacing w:val="-1"/>
          <w:sz w:val="24"/>
        </w:rPr>
        <w:t xml:space="preserve"> </w:t>
      </w:r>
      <w:r>
        <w:rPr>
          <w:sz w:val="24"/>
        </w:rPr>
        <w:t>esté</w:t>
      </w:r>
      <w:r>
        <w:rPr>
          <w:spacing w:val="-2"/>
          <w:sz w:val="24"/>
        </w:rPr>
        <w:t xml:space="preserve"> </w:t>
      </w:r>
      <w:r>
        <w:rPr>
          <w:sz w:val="24"/>
        </w:rPr>
        <w:t>disponible</w:t>
      </w:r>
      <w:r>
        <w:rPr>
          <w:spacing w:val="-2"/>
          <w:sz w:val="24"/>
        </w:rPr>
        <w:t xml:space="preserve"> </w:t>
      </w:r>
      <w:r>
        <w:rPr>
          <w:sz w:val="24"/>
        </w:rPr>
        <w:t>para</w:t>
      </w:r>
      <w:r>
        <w:rPr>
          <w:spacing w:val="-1"/>
          <w:sz w:val="24"/>
        </w:rPr>
        <w:t xml:space="preserve"> </w:t>
      </w:r>
      <w:r>
        <w:rPr>
          <w:sz w:val="24"/>
        </w:rPr>
        <w:t>el</w:t>
      </w:r>
      <w:r>
        <w:rPr>
          <w:spacing w:val="-1"/>
          <w:sz w:val="24"/>
        </w:rPr>
        <w:t xml:space="preserve"> </w:t>
      </w:r>
      <w:r>
        <w:rPr>
          <w:sz w:val="24"/>
        </w:rPr>
        <w:t>público.</w:t>
      </w:r>
    </w:p>
    <w:p w14:paraId="09152BEE" w14:textId="77777777" w:rsidR="002B5510" w:rsidRDefault="002B5510" w:rsidP="00F417A5">
      <w:pPr>
        <w:pStyle w:val="Textoindependiente"/>
        <w:tabs>
          <w:tab w:val="left" w:pos="567"/>
        </w:tabs>
        <w:spacing w:before="9"/>
        <w:jc w:val="both"/>
        <w:rPr>
          <w:sz w:val="34"/>
        </w:rPr>
      </w:pPr>
    </w:p>
    <w:p w14:paraId="6D943EA4" w14:textId="010B1392" w:rsidR="009723E3" w:rsidRDefault="00527410" w:rsidP="00F417A5">
      <w:pPr>
        <w:pStyle w:val="Prrafodelista"/>
        <w:numPr>
          <w:ilvl w:val="0"/>
          <w:numId w:val="1"/>
        </w:numPr>
        <w:tabs>
          <w:tab w:val="left" w:pos="567"/>
        </w:tabs>
        <w:spacing w:line="244" w:lineRule="auto"/>
        <w:ind w:left="0" w:right="49" w:firstLine="0"/>
        <w:rPr>
          <w:sz w:val="24"/>
        </w:rPr>
      </w:pPr>
      <w:r>
        <w:rPr>
          <w:sz w:val="24"/>
        </w:rPr>
        <w:t>EL MILAGRO tendrá derecho hasta 1</w:t>
      </w:r>
      <w:r w:rsidR="002B5510">
        <w:rPr>
          <w:sz w:val="24"/>
        </w:rPr>
        <w:t>2</w:t>
      </w:r>
      <w:r>
        <w:rPr>
          <w:sz w:val="24"/>
        </w:rPr>
        <w:t xml:space="preserve"> </w:t>
      </w:r>
      <w:proofErr w:type="spellStart"/>
      <w:r>
        <w:rPr>
          <w:sz w:val="24"/>
        </w:rPr>
        <w:t>cortesı</w:t>
      </w:r>
      <w:proofErr w:type="spellEnd"/>
      <w:r>
        <w:rPr>
          <w:position w:val="-3"/>
          <w:sz w:val="24"/>
        </w:rPr>
        <w:t>́</w:t>
      </w:r>
      <w:r>
        <w:rPr>
          <w:sz w:val="24"/>
        </w:rPr>
        <w:t>as por temporada para su personal. Cuando la</w:t>
      </w:r>
      <w:r>
        <w:rPr>
          <w:spacing w:val="-57"/>
          <w:sz w:val="24"/>
        </w:rPr>
        <w:t xml:space="preserve"> </w:t>
      </w:r>
      <w:r>
        <w:rPr>
          <w:sz w:val="24"/>
        </w:rPr>
        <w:t>temporada</w:t>
      </w:r>
      <w:r>
        <w:rPr>
          <w:spacing w:val="1"/>
          <w:sz w:val="24"/>
        </w:rPr>
        <w:t xml:space="preserve"> </w:t>
      </w:r>
      <w:r>
        <w:rPr>
          <w:sz w:val="24"/>
        </w:rPr>
        <w:t>no</w:t>
      </w:r>
      <w:r>
        <w:rPr>
          <w:spacing w:val="1"/>
          <w:sz w:val="24"/>
        </w:rPr>
        <w:t xml:space="preserve"> </w:t>
      </w:r>
      <w:r>
        <w:rPr>
          <w:sz w:val="24"/>
        </w:rPr>
        <w:t>rebase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8</w:t>
      </w:r>
      <w:r>
        <w:rPr>
          <w:spacing w:val="1"/>
          <w:sz w:val="24"/>
        </w:rPr>
        <w:t xml:space="preserve"> </w:t>
      </w:r>
      <w:r>
        <w:rPr>
          <w:sz w:val="24"/>
        </w:rPr>
        <w:t>funciones,</w:t>
      </w:r>
      <w:r>
        <w:rPr>
          <w:spacing w:val="1"/>
          <w:sz w:val="24"/>
        </w:rPr>
        <w:t xml:space="preserve"> </w:t>
      </w:r>
      <w:r>
        <w:rPr>
          <w:sz w:val="24"/>
        </w:rPr>
        <w:t>EL MILAGRO</w:t>
      </w:r>
      <w:r>
        <w:rPr>
          <w:spacing w:val="1"/>
          <w:sz w:val="24"/>
        </w:rPr>
        <w:t xml:space="preserve"> </w:t>
      </w:r>
      <w:r>
        <w:rPr>
          <w:sz w:val="24"/>
        </w:rPr>
        <w:t>únicamente</w:t>
      </w:r>
      <w:r>
        <w:rPr>
          <w:spacing w:val="1"/>
          <w:sz w:val="24"/>
        </w:rPr>
        <w:t xml:space="preserve"> </w:t>
      </w:r>
      <w:r>
        <w:rPr>
          <w:sz w:val="24"/>
        </w:rPr>
        <w:t>tendrá</w:t>
      </w:r>
      <w:r>
        <w:rPr>
          <w:spacing w:val="1"/>
          <w:sz w:val="24"/>
        </w:rPr>
        <w:t xml:space="preserve"> </w:t>
      </w:r>
      <w:r>
        <w:rPr>
          <w:sz w:val="24"/>
        </w:rPr>
        <w:t>derecho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60"/>
          <w:sz w:val="24"/>
        </w:rPr>
        <w:t xml:space="preserve"> </w:t>
      </w:r>
      <w:r w:rsidR="002B5510">
        <w:rPr>
          <w:sz w:val="24"/>
        </w:rPr>
        <w:t>ocho</w:t>
      </w:r>
      <w:r>
        <w:rPr>
          <w:spacing w:val="1"/>
          <w:sz w:val="24"/>
        </w:rPr>
        <w:t xml:space="preserve"> </w:t>
      </w:r>
      <w:r>
        <w:rPr>
          <w:sz w:val="24"/>
        </w:rPr>
        <w:t>cortesía</w:t>
      </w:r>
      <w:r w:rsidR="002B5510">
        <w:rPr>
          <w:spacing w:val="-2"/>
          <w:sz w:val="24"/>
        </w:rPr>
        <w:t>s</w:t>
      </w:r>
      <w:r>
        <w:rPr>
          <w:sz w:val="24"/>
        </w:rPr>
        <w:t>.</w:t>
      </w:r>
    </w:p>
    <w:p w14:paraId="4413B5ED" w14:textId="77777777" w:rsidR="009723E3" w:rsidRDefault="009723E3" w:rsidP="00F417A5">
      <w:pPr>
        <w:pStyle w:val="Textoindependiente"/>
        <w:tabs>
          <w:tab w:val="left" w:pos="567"/>
        </w:tabs>
        <w:jc w:val="both"/>
        <w:rPr>
          <w:sz w:val="36"/>
        </w:rPr>
      </w:pPr>
    </w:p>
    <w:p w14:paraId="43370EC1" w14:textId="77777777" w:rsidR="009723E3" w:rsidRDefault="00527410" w:rsidP="00F417A5">
      <w:pPr>
        <w:pStyle w:val="Prrafodelista"/>
        <w:numPr>
          <w:ilvl w:val="0"/>
          <w:numId w:val="1"/>
        </w:numPr>
        <w:tabs>
          <w:tab w:val="left" w:pos="567"/>
        </w:tabs>
        <w:spacing w:line="228" w:lineRule="auto"/>
        <w:ind w:left="0" w:right="49" w:firstLine="0"/>
        <w:rPr>
          <w:sz w:val="24"/>
        </w:rPr>
      </w:pPr>
      <w:r>
        <w:rPr>
          <w:sz w:val="24"/>
        </w:rPr>
        <w:t xml:space="preserve">Se respetará la lista de </w:t>
      </w:r>
      <w:proofErr w:type="spellStart"/>
      <w:r>
        <w:rPr>
          <w:sz w:val="24"/>
        </w:rPr>
        <w:t>cortesı</w:t>
      </w:r>
      <w:proofErr w:type="spellEnd"/>
      <w:r>
        <w:rPr>
          <w:position w:val="-3"/>
          <w:sz w:val="24"/>
        </w:rPr>
        <w:t>́</w:t>
      </w:r>
      <w:r>
        <w:rPr>
          <w:sz w:val="24"/>
        </w:rPr>
        <w:t>as de LA COMPAÑÍA hasta 30 minutos antes de la función.</w:t>
      </w:r>
      <w:r>
        <w:rPr>
          <w:spacing w:val="1"/>
          <w:sz w:val="24"/>
        </w:rPr>
        <w:t xml:space="preserve"> </w:t>
      </w:r>
      <w:r>
        <w:rPr>
          <w:sz w:val="24"/>
        </w:rPr>
        <w:t>Después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ese</w:t>
      </w:r>
      <w:r>
        <w:rPr>
          <w:spacing w:val="-1"/>
          <w:sz w:val="24"/>
        </w:rPr>
        <w:t xml:space="preserve"> </w:t>
      </w:r>
      <w:r>
        <w:rPr>
          <w:sz w:val="24"/>
        </w:rPr>
        <w:t>tiempo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espera,</w:t>
      </w:r>
      <w:r>
        <w:rPr>
          <w:spacing w:val="-1"/>
          <w:sz w:val="24"/>
        </w:rPr>
        <w:t xml:space="preserve"> </w:t>
      </w:r>
      <w:r>
        <w:rPr>
          <w:sz w:val="24"/>
        </w:rPr>
        <w:t>los boletos</w:t>
      </w:r>
      <w:r>
        <w:rPr>
          <w:spacing w:val="-1"/>
          <w:sz w:val="24"/>
        </w:rPr>
        <w:t xml:space="preserve"> </w:t>
      </w:r>
      <w:r>
        <w:rPr>
          <w:sz w:val="24"/>
        </w:rPr>
        <w:t>apartados serán</w:t>
      </w:r>
      <w:r>
        <w:rPr>
          <w:spacing w:val="-1"/>
          <w:sz w:val="24"/>
        </w:rPr>
        <w:t xml:space="preserve"> </w:t>
      </w:r>
      <w:r>
        <w:rPr>
          <w:sz w:val="24"/>
        </w:rPr>
        <w:t>puestos a</w:t>
      </w:r>
      <w:r>
        <w:rPr>
          <w:spacing w:val="-2"/>
          <w:sz w:val="24"/>
        </w:rPr>
        <w:t xml:space="preserve"> </w:t>
      </w:r>
      <w:r>
        <w:rPr>
          <w:sz w:val="24"/>
        </w:rPr>
        <w:t>la</w:t>
      </w:r>
      <w:r>
        <w:rPr>
          <w:spacing w:val="-1"/>
          <w:sz w:val="24"/>
        </w:rPr>
        <w:t xml:space="preserve"> </w:t>
      </w:r>
      <w:r>
        <w:rPr>
          <w:sz w:val="24"/>
        </w:rPr>
        <w:t>venta.</w:t>
      </w:r>
    </w:p>
    <w:p w14:paraId="0799AEEF" w14:textId="77777777" w:rsidR="009723E3" w:rsidRDefault="009723E3" w:rsidP="00F417A5">
      <w:pPr>
        <w:pStyle w:val="Textoindependiente"/>
        <w:tabs>
          <w:tab w:val="left" w:pos="567"/>
        </w:tabs>
        <w:spacing w:before="11"/>
        <w:jc w:val="both"/>
        <w:rPr>
          <w:sz w:val="35"/>
        </w:rPr>
      </w:pPr>
    </w:p>
    <w:p w14:paraId="2DD8AA7E" w14:textId="114A3106" w:rsidR="009723E3" w:rsidRDefault="007E57BD" w:rsidP="00F417A5">
      <w:pPr>
        <w:pStyle w:val="Prrafodelista"/>
        <w:numPr>
          <w:ilvl w:val="0"/>
          <w:numId w:val="1"/>
        </w:numPr>
        <w:tabs>
          <w:tab w:val="left" w:pos="567"/>
          <w:tab w:val="left" w:pos="1056"/>
        </w:tabs>
        <w:spacing w:line="249" w:lineRule="auto"/>
        <w:ind w:left="0" w:right="49" w:hanging="197"/>
        <w:rPr>
          <w:sz w:val="24"/>
        </w:rPr>
      </w:pPr>
      <w:r>
        <w:rPr>
          <w:sz w:val="24"/>
        </w:rPr>
        <w:t xml:space="preserve"> </w:t>
      </w:r>
      <w:r w:rsidR="00527410">
        <w:rPr>
          <w:sz w:val="24"/>
        </w:rPr>
        <w:t>EL MILAGRO realiza un programa social en el que ofrece entradas gratuitas a fundaciones</w:t>
      </w:r>
      <w:r w:rsidR="00527410">
        <w:rPr>
          <w:spacing w:val="-57"/>
          <w:sz w:val="24"/>
        </w:rPr>
        <w:t xml:space="preserve"> </w:t>
      </w:r>
      <w:r w:rsidR="00527410">
        <w:rPr>
          <w:sz w:val="24"/>
        </w:rPr>
        <w:t>que reali</w:t>
      </w:r>
      <w:r>
        <w:rPr>
          <w:sz w:val="24"/>
        </w:rPr>
        <w:t>za</w:t>
      </w:r>
      <w:r w:rsidR="00527410">
        <w:rPr>
          <w:sz w:val="24"/>
        </w:rPr>
        <w:t xml:space="preserve">n trabajo social y </w:t>
      </w:r>
      <w:r>
        <w:rPr>
          <w:sz w:val="24"/>
        </w:rPr>
        <w:t xml:space="preserve">a </w:t>
      </w:r>
      <w:r w:rsidR="00527410">
        <w:rPr>
          <w:sz w:val="24"/>
        </w:rPr>
        <w:t>grupos vulnerables. Para cumplir con este programa se otorgan</w:t>
      </w:r>
      <w:r w:rsidR="00527410">
        <w:rPr>
          <w:spacing w:val="1"/>
          <w:sz w:val="24"/>
        </w:rPr>
        <w:t xml:space="preserve"> </w:t>
      </w:r>
      <w:proofErr w:type="spellStart"/>
      <w:r w:rsidR="00527410">
        <w:rPr>
          <w:sz w:val="24"/>
        </w:rPr>
        <w:t>cortesı</w:t>
      </w:r>
      <w:proofErr w:type="spellEnd"/>
      <w:r w:rsidR="00527410">
        <w:rPr>
          <w:position w:val="-3"/>
          <w:sz w:val="24"/>
        </w:rPr>
        <w:t>́</w:t>
      </w:r>
      <w:r w:rsidR="00527410">
        <w:rPr>
          <w:sz w:val="24"/>
        </w:rPr>
        <w:t>as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en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funciones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seleccionadas.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Esto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estará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siempre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sujeto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a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la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disponibilidad</w:t>
      </w:r>
      <w:r w:rsidR="00527410">
        <w:rPr>
          <w:spacing w:val="60"/>
          <w:sz w:val="24"/>
        </w:rPr>
        <w:t xml:space="preserve"> </w:t>
      </w:r>
      <w:proofErr w:type="gramStart"/>
      <w:r w:rsidR="00527410">
        <w:rPr>
          <w:sz w:val="24"/>
        </w:rPr>
        <w:t>de</w:t>
      </w:r>
      <w:r>
        <w:rPr>
          <w:sz w:val="24"/>
        </w:rPr>
        <w:t xml:space="preserve"> </w:t>
      </w:r>
      <w:r w:rsidR="00527410">
        <w:rPr>
          <w:spacing w:val="-57"/>
          <w:sz w:val="24"/>
        </w:rPr>
        <w:t xml:space="preserve"> </w:t>
      </w:r>
      <w:r w:rsidR="00527410">
        <w:rPr>
          <w:sz w:val="24"/>
        </w:rPr>
        <w:t>boletos</w:t>
      </w:r>
      <w:proofErr w:type="gramEnd"/>
      <w:r w:rsidR="00527410">
        <w:rPr>
          <w:spacing w:val="-1"/>
          <w:sz w:val="24"/>
        </w:rPr>
        <w:t xml:space="preserve"> </w:t>
      </w:r>
      <w:r w:rsidR="00527410">
        <w:rPr>
          <w:sz w:val="24"/>
        </w:rPr>
        <w:t>y al</w:t>
      </w:r>
      <w:r w:rsidR="00527410">
        <w:rPr>
          <w:spacing w:val="-1"/>
          <w:sz w:val="24"/>
        </w:rPr>
        <w:t xml:space="preserve"> </w:t>
      </w:r>
      <w:r w:rsidR="00527410">
        <w:rPr>
          <w:sz w:val="24"/>
        </w:rPr>
        <w:t>consentimiento de</w:t>
      </w:r>
      <w:r w:rsidR="00527410">
        <w:rPr>
          <w:spacing w:val="-1"/>
          <w:sz w:val="24"/>
        </w:rPr>
        <w:t xml:space="preserve"> </w:t>
      </w:r>
      <w:r w:rsidR="00527410">
        <w:rPr>
          <w:sz w:val="24"/>
        </w:rPr>
        <w:t>LA</w:t>
      </w:r>
      <w:r w:rsidR="00527410">
        <w:rPr>
          <w:spacing w:val="-15"/>
          <w:sz w:val="24"/>
        </w:rPr>
        <w:t xml:space="preserve"> </w:t>
      </w:r>
      <w:r w:rsidR="00527410">
        <w:rPr>
          <w:sz w:val="24"/>
        </w:rPr>
        <w:t>COMPAÑÍA.</w:t>
      </w:r>
    </w:p>
    <w:p w14:paraId="72F36566" w14:textId="77777777" w:rsidR="009723E3" w:rsidRDefault="009723E3" w:rsidP="00F417A5">
      <w:pPr>
        <w:pStyle w:val="Textoindependiente"/>
        <w:tabs>
          <w:tab w:val="left" w:pos="567"/>
        </w:tabs>
        <w:spacing w:before="4"/>
        <w:jc w:val="both"/>
        <w:rPr>
          <w:sz w:val="33"/>
        </w:rPr>
      </w:pPr>
    </w:p>
    <w:p w14:paraId="7E85EC77" w14:textId="34B6BB1A" w:rsidR="009723E3" w:rsidRDefault="007E57BD" w:rsidP="00F417A5">
      <w:pPr>
        <w:pStyle w:val="Prrafodelista"/>
        <w:numPr>
          <w:ilvl w:val="0"/>
          <w:numId w:val="1"/>
        </w:numPr>
        <w:tabs>
          <w:tab w:val="left" w:pos="567"/>
          <w:tab w:val="left" w:pos="1056"/>
        </w:tabs>
        <w:spacing w:line="300" w:lineRule="exact"/>
        <w:ind w:left="0" w:right="49" w:hanging="55"/>
        <w:rPr>
          <w:sz w:val="24"/>
        </w:rPr>
      </w:pPr>
      <w:r>
        <w:rPr>
          <w:sz w:val="24"/>
        </w:rPr>
        <w:t xml:space="preserve"> </w:t>
      </w:r>
      <w:r w:rsidR="002A6DB4">
        <w:rPr>
          <w:sz w:val="24"/>
        </w:rPr>
        <w:t xml:space="preserve"> </w:t>
      </w:r>
      <w:r w:rsidR="00527410">
        <w:rPr>
          <w:sz w:val="24"/>
        </w:rPr>
        <w:t>El costo de los programas de mano</w:t>
      </w:r>
      <w:r w:rsidR="006A6F51">
        <w:rPr>
          <w:sz w:val="24"/>
        </w:rPr>
        <w:t>, lona, vinil</w:t>
      </w:r>
      <w:r w:rsidR="00E672CE">
        <w:rPr>
          <w:sz w:val="24"/>
        </w:rPr>
        <w:t>, banner,</w:t>
      </w:r>
      <w:r w:rsidR="006A6F51">
        <w:rPr>
          <w:sz w:val="24"/>
        </w:rPr>
        <w:t xml:space="preserve"> etc.</w:t>
      </w:r>
      <w:r w:rsidR="00E672CE">
        <w:rPr>
          <w:sz w:val="24"/>
        </w:rPr>
        <w:t>,</w:t>
      </w:r>
      <w:r w:rsidR="00527410">
        <w:rPr>
          <w:sz w:val="24"/>
        </w:rPr>
        <w:t xml:space="preserve"> corre a cuenta de LA COMPAÑÍA y el diseño debe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contemplar los logotipos de Teatro El Milagro y la ANTI (Asociación Nacional de Teatros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Independientes)</w:t>
      </w:r>
      <w:r w:rsidR="00527410">
        <w:rPr>
          <w:spacing w:val="1"/>
          <w:sz w:val="24"/>
        </w:rPr>
        <w:t xml:space="preserve"> </w:t>
      </w:r>
      <w:r w:rsidR="002A6DB4">
        <w:rPr>
          <w:rStyle w:val="Ninguno"/>
          <w:sz w:val="24"/>
          <w:szCs w:val="24"/>
        </w:rPr>
        <w:t xml:space="preserve">y </w:t>
      </w:r>
      <w:r w:rsidR="002A6DB4">
        <w:rPr>
          <w:rStyle w:val="Ninguno"/>
          <w:rFonts w:ascii="Times Roman" w:hAnsi="Times Roman"/>
          <w:sz w:val="24"/>
          <w:szCs w:val="24"/>
        </w:rPr>
        <w:t>Secretaría de Cultura (SACPC)</w:t>
      </w:r>
      <w:r w:rsidR="002A6DB4">
        <w:rPr>
          <w:rStyle w:val="Ninguno"/>
          <w:sz w:val="24"/>
          <w:szCs w:val="24"/>
        </w:rPr>
        <w:t>,</w:t>
      </w:r>
      <w:r w:rsidR="002A6DB4">
        <w:rPr>
          <w:rStyle w:val="Ninguno"/>
          <w:spacing w:val="1"/>
          <w:sz w:val="24"/>
          <w:szCs w:val="24"/>
        </w:rPr>
        <w:t xml:space="preserve"> </w:t>
      </w:r>
      <w:r w:rsidR="002A6DB4">
        <w:rPr>
          <w:rStyle w:val="Ninguno"/>
          <w:sz w:val="24"/>
          <w:szCs w:val="24"/>
        </w:rPr>
        <w:t>así</w:t>
      </w:r>
      <w:r w:rsidR="002A6DB4">
        <w:rPr>
          <w:rStyle w:val="Ninguno"/>
          <w:spacing w:val="1"/>
          <w:position w:val="-6"/>
          <w:sz w:val="24"/>
          <w:szCs w:val="24"/>
        </w:rPr>
        <w:t xml:space="preserve"> </w:t>
      </w:r>
      <w:r w:rsidR="002A6DB4">
        <w:rPr>
          <w:rStyle w:val="Ninguno"/>
          <w:sz w:val="24"/>
          <w:szCs w:val="24"/>
        </w:rPr>
        <w:t>como</w:t>
      </w:r>
      <w:r w:rsidR="002A6DB4">
        <w:rPr>
          <w:rStyle w:val="Ninguno"/>
          <w:spacing w:val="1"/>
          <w:sz w:val="24"/>
          <w:szCs w:val="24"/>
        </w:rPr>
        <w:t xml:space="preserve"> </w:t>
      </w:r>
      <w:r w:rsidR="002A6DB4">
        <w:rPr>
          <w:rStyle w:val="Ninguno"/>
          <w:sz w:val="24"/>
          <w:szCs w:val="24"/>
        </w:rPr>
        <w:t>los</w:t>
      </w:r>
      <w:r w:rsidR="002A6DB4">
        <w:rPr>
          <w:rStyle w:val="Ninguno"/>
          <w:spacing w:val="1"/>
          <w:sz w:val="24"/>
          <w:szCs w:val="24"/>
        </w:rPr>
        <w:t xml:space="preserve"> </w:t>
      </w:r>
      <w:r w:rsidR="002A6DB4">
        <w:rPr>
          <w:rStyle w:val="Ninguno"/>
          <w:sz w:val="24"/>
          <w:szCs w:val="24"/>
        </w:rPr>
        <w:t>créditos</w:t>
      </w:r>
      <w:r w:rsidR="002A6DB4">
        <w:rPr>
          <w:rStyle w:val="Ninguno"/>
          <w:spacing w:val="1"/>
          <w:sz w:val="24"/>
          <w:szCs w:val="24"/>
        </w:rPr>
        <w:t xml:space="preserve"> </w:t>
      </w:r>
      <w:r w:rsidR="002A6DB4">
        <w:rPr>
          <w:rStyle w:val="Ninguno"/>
          <w:sz w:val="24"/>
          <w:szCs w:val="24"/>
        </w:rPr>
        <w:t>de</w:t>
      </w:r>
      <w:r w:rsidR="002A6DB4">
        <w:rPr>
          <w:rStyle w:val="Ninguno"/>
          <w:spacing w:val="1"/>
          <w:sz w:val="24"/>
          <w:szCs w:val="24"/>
        </w:rPr>
        <w:t xml:space="preserve"> </w:t>
      </w:r>
      <w:r w:rsidR="002A6DB4">
        <w:rPr>
          <w:rStyle w:val="Ninguno"/>
          <w:sz w:val="24"/>
          <w:szCs w:val="24"/>
        </w:rPr>
        <w:t>la</w:t>
      </w:r>
      <w:r w:rsidR="002A6DB4">
        <w:rPr>
          <w:rStyle w:val="Ninguno"/>
          <w:spacing w:val="1"/>
          <w:sz w:val="24"/>
          <w:szCs w:val="24"/>
        </w:rPr>
        <w:t xml:space="preserve"> </w:t>
      </w:r>
      <w:r w:rsidR="002A6DB4">
        <w:rPr>
          <w:rStyle w:val="Ninguno"/>
          <w:sz w:val="24"/>
          <w:szCs w:val="24"/>
        </w:rPr>
        <w:t>planta</w:t>
      </w:r>
      <w:r w:rsidR="002A6DB4">
        <w:rPr>
          <w:rStyle w:val="Ninguno"/>
          <w:spacing w:val="1"/>
          <w:sz w:val="24"/>
          <w:szCs w:val="24"/>
        </w:rPr>
        <w:t xml:space="preserve"> </w:t>
      </w:r>
      <w:r w:rsidR="002A6DB4">
        <w:rPr>
          <w:rStyle w:val="Ninguno"/>
          <w:sz w:val="24"/>
          <w:szCs w:val="24"/>
        </w:rPr>
        <w:t>técnica</w:t>
      </w:r>
      <w:r w:rsidR="002A6DB4">
        <w:rPr>
          <w:rStyle w:val="Ninguno"/>
          <w:spacing w:val="1"/>
          <w:sz w:val="24"/>
          <w:szCs w:val="24"/>
        </w:rPr>
        <w:t xml:space="preserve"> </w:t>
      </w:r>
      <w:r w:rsidR="002A6DB4">
        <w:rPr>
          <w:rStyle w:val="Ninguno"/>
          <w:sz w:val="24"/>
          <w:szCs w:val="24"/>
        </w:rPr>
        <w:t>de</w:t>
      </w:r>
      <w:r w:rsidR="002A6DB4">
        <w:rPr>
          <w:rStyle w:val="Ninguno"/>
          <w:spacing w:val="1"/>
          <w:sz w:val="24"/>
          <w:szCs w:val="24"/>
        </w:rPr>
        <w:t xml:space="preserve"> </w:t>
      </w:r>
      <w:r w:rsidR="002A6DB4">
        <w:rPr>
          <w:rStyle w:val="Ninguno"/>
          <w:sz w:val="24"/>
          <w:szCs w:val="24"/>
        </w:rPr>
        <w:t>EL</w:t>
      </w:r>
      <w:r w:rsidR="002A6DB4">
        <w:rPr>
          <w:rStyle w:val="Ninguno"/>
          <w:spacing w:val="1"/>
          <w:sz w:val="24"/>
          <w:szCs w:val="24"/>
        </w:rPr>
        <w:t xml:space="preserve"> </w:t>
      </w:r>
      <w:r w:rsidR="002A6DB4">
        <w:rPr>
          <w:rStyle w:val="Ninguno"/>
          <w:sz w:val="24"/>
          <w:szCs w:val="24"/>
        </w:rPr>
        <w:t>MILAGRO.</w:t>
      </w:r>
      <w:r w:rsidR="002A6DB4">
        <w:rPr>
          <w:rStyle w:val="Ninguno"/>
          <w:spacing w:val="1"/>
          <w:sz w:val="24"/>
          <w:szCs w:val="24"/>
        </w:rPr>
        <w:t xml:space="preserve"> </w:t>
      </w:r>
      <w:r w:rsidR="002A6DB4">
        <w:rPr>
          <w:rStyle w:val="Ninguno"/>
          <w:sz w:val="24"/>
          <w:szCs w:val="24"/>
        </w:rPr>
        <w:t>LA</w:t>
      </w:r>
      <w:r w:rsidR="002A6DB4">
        <w:rPr>
          <w:rStyle w:val="Ninguno"/>
          <w:spacing w:val="1"/>
          <w:sz w:val="24"/>
          <w:szCs w:val="24"/>
        </w:rPr>
        <w:t xml:space="preserve"> </w:t>
      </w:r>
      <w:r w:rsidR="002A6DB4">
        <w:rPr>
          <w:rStyle w:val="Ninguno"/>
          <w:sz w:val="24"/>
          <w:szCs w:val="24"/>
        </w:rPr>
        <w:t>COMPAÑÍA queda en total libertad de diseñar el programa según sus propios criterios, con</w:t>
      </w:r>
      <w:r w:rsidR="002A6DB4">
        <w:rPr>
          <w:rStyle w:val="Ninguno"/>
          <w:spacing w:val="1"/>
          <w:sz w:val="24"/>
          <w:szCs w:val="24"/>
        </w:rPr>
        <w:t xml:space="preserve"> </w:t>
      </w:r>
      <w:r w:rsidR="002A6DB4">
        <w:rPr>
          <w:rStyle w:val="Ninguno"/>
          <w:sz w:val="24"/>
          <w:szCs w:val="24"/>
        </w:rPr>
        <w:t>excepción</w:t>
      </w:r>
      <w:r w:rsidR="002A6DB4">
        <w:rPr>
          <w:rStyle w:val="Ninguno"/>
          <w:spacing w:val="-1"/>
          <w:sz w:val="24"/>
          <w:szCs w:val="24"/>
        </w:rPr>
        <w:t xml:space="preserve"> </w:t>
      </w:r>
      <w:r w:rsidR="002A6DB4">
        <w:rPr>
          <w:rStyle w:val="Ninguno"/>
          <w:sz w:val="24"/>
          <w:szCs w:val="24"/>
        </w:rPr>
        <w:t>del ciclo</w:t>
      </w:r>
      <w:r w:rsidR="002A6DB4">
        <w:rPr>
          <w:rStyle w:val="Ninguno"/>
          <w:spacing w:val="-6"/>
          <w:sz w:val="24"/>
          <w:szCs w:val="24"/>
        </w:rPr>
        <w:t xml:space="preserve"> </w:t>
      </w:r>
      <w:r w:rsidR="002A6DB4">
        <w:rPr>
          <w:rStyle w:val="Ninguno"/>
          <w:sz w:val="24"/>
          <w:szCs w:val="24"/>
        </w:rPr>
        <w:t>Teatro Emergente. En caso de que no se imprima programa de mano, la compañía deberá diseñar un programa en código QR para que esté visible los días de función</w:t>
      </w:r>
      <w:r w:rsidR="00527410">
        <w:rPr>
          <w:sz w:val="24"/>
        </w:rPr>
        <w:t>.</w:t>
      </w:r>
    </w:p>
    <w:p w14:paraId="556D88C2" w14:textId="77777777" w:rsidR="009723E3" w:rsidRDefault="009723E3" w:rsidP="00F417A5">
      <w:pPr>
        <w:pStyle w:val="Textoindependiente"/>
        <w:tabs>
          <w:tab w:val="left" w:pos="567"/>
        </w:tabs>
        <w:spacing w:before="10"/>
        <w:jc w:val="both"/>
        <w:rPr>
          <w:sz w:val="34"/>
        </w:rPr>
      </w:pPr>
    </w:p>
    <w:p w14:paraId="1AA0FAA7" w14:textId="6694997E" w:rsidR="009723E3" w:rsidRPr="007E57BD" w:rsidRDefault="007E57BD" w:rsidP="00F417A5">
      <w:pPr>
        <w:pStyle w:val="Prrafodelista"/>
        <w:numPr>
          <w:ilvl w:val="0"/>
          <w:numId w:val="1"/>
        </w:numPr>
        <w:tabs>
          <w:tab w:val="left" w:pos="567"/>
          <w:tab w:val="left" w:pos="1056"/>
        </w:tabs>
        <w:spacing w:line="259" w:lineRule="auto"/>
        <w:ind w:left="0" w:right="49" w:firstLine="0"/>
        <w:rPr>
          <w:sz w:val="24"/>
        </w:rPr>
        <w:sectPr w:rsidR="009723E3" w:rsidRPr="007E57BD" w:rsidSect="007E57BD">
          <w:pgSz w:w="12240" w:h="15840"/>
          <w:pgMar w:top="1418" w:right="1418" w:bottom="1418" w:left="1701" w:header="720" w:footer="720" w:gutter="0"/>
          <w:cols w:space="720"/>
        </w:sectPr>
      </w:pPr>
      <w:r>
        <w:rPr>
          <w:sz w:val="24"/>
        </w:rPr>
        <w:t xml:space="preserve"> </w:t>
      </w:r>
      <w:r w:rsidR="00527410">
        <w:rPr>
          <w:sz w:val="24"/>
        </w:rPr>
        <w:t>EL MILAGRO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incluirá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en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sus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carteleras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y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medios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de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difusión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habituales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la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imagen,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horarios y fechas de presentación del espectáculo programado, apoyando de esta manera el</w:t>
      </w:r>
      <w:r w:rsidR="00527410">
        <w:rPr>
          <w:spacing w:val="1"/>
          <w:sz w:val="24"/>
        </w:rPr>
        <w:t xml:space="preserve"> </w:t>
      </w:r>
      <w:r w:rsidR="00527410">
        <w:rPr>
          <w:sz w:val="24"/>
        </w:rPr>
        <w:t>plan</w:t>
      </w:r>
      <w:r w:rsidR="00527410">
        <w:rPr>
          <w:spacing w:val="-1"/>
          <w:sz w:val="24"/>
        </w:rPr>
        <w:t xml:space="preserve"> </w:t>
      </w:r>
      <w:r w:rsidR="00527410">
        <w:rPr>
          <w:sz w:val="24"/>
        </w:rPr>
        <w:t>de</w:t>
      </w:r>
      <w:r w:rsidR="00527410">
        <w:rPr>
          <w:spacing w:val="-2"/>
          <w:sz w:val="24"/>
        </w:rPr>
        <w:t xml:space="preserve"> </w:t>
      </w:r>
      <w:r w:rsidR="00527410">
        <w:rPr>
          <w:sz w:val="24"/>
        </w:rPr>
        <w:t>difusión</w:t>
      </w:r>
      <w:r w:rsidR="00527410">
        <w:rPr>
          <w:spacing w:val="-1"/>
          <w:sz w:val="24"/>
        </w:rPr>
        <w:t xml:space="preserve"> </w:t>
      </w:r>
      <w:r w:rsidR="00527410">
        <w:rPr>
          <w:sz w:val="24"/>
        </w:rPr>
        <w:t>del</w:t>
      </w:r>
      <w:r w:rsidR="00527410">
        <w:rPr>
          <w:spacing w:val="-1"/>
          <w:sz w:val="24"/>
        </w:rPr>
        <w:t xml:space="preserve"> </w:t>
      </w:r>
      <w:r w:rsidR="00527410">
        <w:rPr>
          <w:sz w:val="24"/>
        </w:rPr>
        <w:t>que</w:t>
      </w:r>
      <w:r w:rsidR="00527410">
        <w:rPr>
          <w:spacing w:val="-2"/>
          <w:sz w:val="24"/>
        </w:rPr>
        <w:t xml:space="preserve"> </w:t>
      </w:r>
      <w:r w:rsidR="00527410">
        <w:rPr>
          <w:sz w:val="24"/>
        </w:rPr>
        <w:t>LA</w:t>
      </w:r>
      <w:r w:rsidR="00527410">
        <w:rPr>
          <w:spacing w:val="-15"/>
          <w:sz w:val="24"/>
        </w:rPr>
        <w:t xml:space="preserve"> </w:t>
      </w:r>
      <w:r w:rsidR="00527410">
        <w:rPr>
          <w:sz w:val="24"/>
        </w:rPr>
        <w:t>COMPAÑÍA</w:t>
      </w:r>
      <w:r w:rsidR="00527410">
        <w:rPr>
          <w:spacing w:val="-15"/>
          <w:sz w:val="24"/>
        </w:rPr>
        <w:t xml:space="preserve"> </w:t>
      </w:r>
      <w:r w:rsidR="00527410">
        <w:rPr>
          <w:sz w:val="24"/>
        </w:rPr>
        <w:t>será</w:t>
      </w:r>
      <w:r w:rsidR="00527410">
        <w:rPr>
          <w:spacing w:val="-2"/>
          <w:sz w:val="24"/>
        </w:rPr>
        <w:t xml:space="preserve"> </w:t>
      </w:r>
      <w:r w:rsidR="00527410">
        <w:rPr>
          <w:sz w:val="24"/>
        </w:rPr>
        <w:t>principalmente</w:t>
      </w:r>
      <w:r w:rsidR="00527410">
        <w:rPr>
          <w:spacing w:val="-2"/>
          <w:sz w:val="24"/>
        </w:rPr>
        <w:t xml:space="preserve"> </w:t>
      </w:r>
      <w:r w:rsidR="00527410">
        <w:rPr>
          <w:sz w:val="24"/>
        </w:rPr>
        <w:t>responsable</w:t>
      </w:r>
      <w:r w:rsidR="009B402A">
        <w:rPr>
          <w:sz w:val="24"/>
        </w:rPr>
        <w:t>.</w:t>
      </w:r>
    </w:p>
    <w:p w14:paraId="2CBC96C9" w14:textId="3C443FB3" w:rsidR="009723E3" w:rsidRPr="007E57BD" w:rsidRDefault="00527410" w:rsidP="00F417A5">
      <w:pPr>
        <w:pStyle w:val="Prrafodelista"/>
        <w:numPr>
          <w:ilvl w:val="0"/>
          <w:numId w:val="1"/>
        </w:numPr>
        <w:tabs>
          <w:tab w:val="left" w:pos="1418"/>
        </w:tabs>
        <w:spacing w:before="90" w:line="249" w:lineRule="auto"/>
        <w:ind w:right="877"/>
        <w:rPr>
          <w:sz w:val="24"/>
        </w:rPr>
      </w:pPr>
      <w:r w:rsidRPr="007E57BD">
        <w:rPr>
          <w:sz w:val="24"/>
        </w:rPr>
        <w:lastRenderedPageBreak/>
        <w:t>LA COMPAÑÍA podrá descargar planos y ficha</w:t>
      </w:r>
      <w:r w:rsidRPr="007E57BD">
        <w:rPr>
          <w:spacing w:val="1"/>
          <w:sz w:val="24"/>
        </w:rPr>
        <w:t xml:space="preserve"> </w:t>
      </w:r>
      <w:r w:rsidRPr="007E57BD">
        <w:rPr>
          <w:sz w:val="24"/>
        </w:rPr>
        <w:t>técnica del teatro,</w:t>
      </w:r>
      <w:r w:rsidRPr="007E57BD">
        <w:rPr>
          <w:spacing w:val="1"/>
          <w:sz w:val="24"/>
        </w:rPr>
        <w:t xml:space="preserve"> </w:t>
      </w:r>
      <w:proofErr w:type="spellStart"/>
      <w:r w:rsidRPr="007E57BD">
        <w:rPr>
          <w:sz w:val="24"/>
        </w:rPr>
        <w:t>ası</w:t>
      </w:r>
      <w:proofErr w:type="spellEnd"/>
      <w:r w:rsidRPr="007E57BD">
        <w:rPr>
          <w:position w:val="-3"/>
          <w:sz w:val="24"/>
        </w:rPr>
        <w:t>́</w:t>
      </w:r>
      <w:r w:rsidRPr="007E57BD">
        <w:rPr>
          <w:spacing w:val="1"/>
          <w:position w:val="-3"/>
          <w:sz w:val="24"/>
        </w:rPr>
        <w:t xml:space="preserve"> </w:t>
      </w:r>
      <w:r w:rsidRPr="007E57BD">
        <w:rPr>
          <w:sz w:val="24"/>
        </w:rPr>
        <w:t>como</w:t>
      </w:r>
      <w:r w:rsidRPr="007E57BD">
        <w:rPr>
          <w:spacing w:val="1"/>
          <w:sz w:val="24"/>
        </w:rPr>
        <w:t xml:space="preserve"> </w:t>
      </w:r>
      <w:r w:rsidRPr="007E57BD">
        <w:rPr>
          <w:sz w:val="24"/>
        </w:rPr>
        <w:t>los formatos</w:t>
      </w:r>
      <w:r w:rsidRPr="007E57BD">
        <w:rPr>
          <w:spacing w:val="-58"/>
          <w:sz w:val="24"/>
        </w:rPr>
        <w:t xml:space="preserve"> </w:t>
      </w:r>
      <w:r w:rsidRPr="007E57BD">
        <w:rPr>
          <w:sz w:val="24"/>
        </w:rPr>
        <w:t>administrativos, de la página web de EL MILAGRO. Se programará una junta técnica donde</w:t>
      </w:r>
      <w:r w:rsidRPr="007E57BD">
        <w:rPr>
          <w:spacing w:val="-57"/>
          <w:sz w:val="24"/>
        </w:rPr>
        <w:t xml:space="preserve"> </w:t>
      </w:r>
      <w:r w:rsidRPr="007E57BD">
        <w:rPr>
          <w:sz w:val="24"/>
        </w:rPr>
        <w:t>el</w:t>
      </w:r>
      <w:r w:rsidRPr="007E57BD">
        <w:rPr>
          <w:spacing w:val="1"/>
          <w:sz w:val="24"/>
        </w:rPr>
        <w:t xml:space="preserve"> </w:t>
      </w:r>
      <w:r w:rsidRPr="007E57BD">
        <w:rPr>
          <w:sz w:val="24"/>
        </w:rPr>
        <w:t>grupo</w:t>
      </w:r>
      <w:r w:rsidRPr="007E57BD">
        <w:rPr>
          <w:spacing w:val="1"/>
          <w:sz w:val="24"/>
        </w:rPr>
        <w:t xml:space="preserve"> </w:t>
      </w:r>
      <w:r w:rsidRPr="007E57BD">
        <w:rPr>
          <w:sz w:val="24"/>
        </w:rPr>
        <w:t>deberá</w:t>
      </w:r>
      <w:r w:rsidRPr="007E57BD">
        <w:rPr>
          <w:spacing w:val="1"/>
          <w:sz w:val="24"/>
        </w:rPr>
        <w:t xml:space="preserve"> </w:t>
      </w:r>
      <w:r w:rsidRPr="007E57BD">
        <w:rPr>
          <w:sz w:val="24"/>
        </w:rPr>
        <w:t>presentar</w:t>
      </w:r>
      <w:r w:rsidRPr="007E57BD">
        <w:rPr>
          <w:spacing w:val="1"/>
          <w:sz w:val="24"/>
        </w:rPr>
        <w:t xml:space="preserve"> </w:t>
      </w:r>
      <w:r w:rsidRPr="007E57BD">
        <w:rPr>
          <w:sz w:val="24"/>
        </w:rPr>
        <w:t>sus</w:t>
      </w:r>
      <w:r w:rsidRPr="007E57BD">
        <w:rPr>
          <w:spacing w:val="1"/>
          <w:sz w:val="24"/>
        </w:rPr>
        <w:t xml:space="preserve"> </w:t>
      </w:r>
      <w:r w:rsidRPr="007E57BD">
        <w:rPr>
          <w:sz w:val="24"/>
        </w:rPr>
        <w:t>requerimientos</w:t>
      </w:r>
      <w:r w:rsidRPr="007E57BD">
        <w:rPr>
          <w:spacing w:val="1"/>
          <w:sz w:val="24"/>
        </w:rPr>
        <w:t xml:space="preserve"> </w:t>
      </w:r>
      <w:r w:rsidRPr="007E57BD">
        <w:rPr>
          <w:sz w:val="24"/>
        </w:rPr>
        <w:t>técnicos,</w:t>
      </w:r>
      <w:r w:rsidRPr="007E57BD">
        <w:rPr>
          <w:spacing w:val="1"/>
          <w:sz w:val="24"/>
        </w:rPr>
        <w:t xml:space="preserve"> </w:t>
      </w:r>
      <w:r w:rsidRPr="007E57BD">
        <w:rPr>
          <w:sz w:val="24"/>
        </w:rPr>
        <w:t>tanto</w:t>
      </w:r>
      <w:r w:rsidRPr="007E57BD">
        <w:rPr>
          <w:spacing w:val="1"/>
          <w:sz w:val="24"/>
        </w:rPr>
        <w:t xml:space="preserve"> </w:t>
      </w:r>
      <w:r w:rsidRPr="007E57BD">
        <w:rPr>
          <w:sz w:val="24"/>
        </w:rPr>
        <w:t>de</w:t>
      </w:r>
      <w:r w:rsidRPr="007E57BD">
        <w:rPr>
          <w:spacing w:val="1"/>
          <w:sz w:val="24"/>
        </w:rPr>
        <w:t xml:space="preserve"> </w:t>
      </w:r>
      <w:r w:rsidRPr="007E57BD">
        <w:rPr>
          <w:sz w:val="24"/>
        </w:rPr>
        <w:t>iluminación</w:t>
      </w:r>
      <w:r w:rsidRPr="007E57BD">
        <w:rPr>
          <w:spacing w:val="1"/>
          <w:sz w:val="24"/>
        </w:rPr>
        <w:t xml:space="preserve"> </w:t>
      </w:r>
      <w:r w:rsidRPr="007E57BD">
        <w:rPr>
          <w:sz w:val="24"/>
        </w:rPr>
        <w:t>como</w:t>
      </w:r>
      <w:r w:rsidRPr="007E57BD">
        <w:rPr>
          <w:spacing w:val="1"/>
          <w:sz w:val="24"/>
        </w:rPr>
        <w:t xml:space="preserve"> </w:t>
      </w:r>
      <w:r w:rsidRPr="007E57BD">
        <w:rPr>
          <w:sz w:val="24"/>
        </w:rPr>
        <w:t>de</w:t>
      </w:r>
      <w:r w:rsidRPr="007E57BD">
        <w:rPr>
          <w:spacing w:val="1"/>
          <w:sz w:val="24"/>
        </w:rPr>
        <w:t xml:space="preserve"> </w:t>
      </w:r>
      <w:r w:rsidRPr="007E57BD">
        <w:rPr>
          <w:sz w:val="24"/>
        </w:rPr>
        <w:t>escenografía,</w:t>
      </w:r>
      <w:r w:rsidRPr="007E57BD">
        <w:rPr>
          <w:spacing w:val="-1"/>
          <w:sz w:val="24"/>
        </w:rPr>
        <w:t xml:space="preserve"> </w:t>
      </w:r>
      <w:r w:rsidRPr="007E57BD">
        <w:rPr>
          <w:sz w:val="24"/>
        </w:rPr>
        <w:t>en planos.</w:t>
      </w:r>
    </w:p>
    <w:p w14:paraId="1CFFA367" w14:textId="77777777" w:rsidR="009723E3" w:rsidRDefault="009723E3" w:rsidP="00F417A5">
      <w:pPr>
        <w:pStyle w:val="Textoindependiente"/>
        <w:tabs>
          <w:tab w:val="left" w:pos="1418"/>
        </w:tabs>
        <w:spacing w:before="5"/>
        <w:jc w:val="both"/>
        <w:rPr>
          <w:sz w:val="34"/>
        </w:rPr>
      </w:pPr>
    </w:p>
    <w:p w14:paraId="162C5D1E" w14:textId="7684DCC5" w:rsidR="009723E3" w:rsidRDefault="00527410" w:rsidP="00F417A5">
      <w:pPr>
        <w:pStyle w:val="Prrafodelista"/>
        <w:numPr>
          <w:ilvl w:val="0"/>
          <w:numId w:val="1"/>
        </w:numPr>
        <w:tabs>
          <w:tab w:val="left" w:pos="1418"/>
        </w:tabs>
        <w:spacing w:line="259" w:lineRule="auto"/>
        <w:ind w:left="936" w:right="863" w:hanging="197"/>
        <w:rPr>
          <w:sz w:val="24"/>
        </w:rPr>
      </w:pPr>
      <w:r>
        <w:rPr>
          <w:sz w:val="24"/>
        </w:rPr>
        <w:t>EL</w:t>
      </w:r>
      <w:r>
        <w:rPr>
          <w:spacing w:val="1"/>
          <w:sz w:val="24"/>
        </w:rPr>
        <w:t xml:space="preserve"> </w:t>
      </w:r>
      <w:r>
        <w:rPr>
          <w:sz w:val="24"/>
        </w:rPr>
        <w:t>MILAGRO</w:t>
      </w:r>
      <w:r>
        <w:rPr>
          <w:spacing w:val="1"/>
          <w:sz w:val="24"/>
        </w:rPr>
        <w:t xml:space="preserve"> </w:t>
      </w:r>
      <w:r>
        <w:rPr>
          <w:sz w:val="24"/>
        </w:rPr>
        <w:t>programará</w:t>
      </w:r>
      <w:r>
        <w:rPr>
          <w:spacing w:val="1"/>
          <w:sz w:val="24"/>
        </w:rPr>
        <w:t xml:space="preserve"> </w:t>
      </w:r>
      <w:r>
        <w:rPr>
          <w:sz w:val="24"/>
        </w:rPr>
        <w:t>los</w:t>
      </w:r>
      <w:r>
        <w:rPr>
          <w:spacing w:val="1"/>
          <w:sz w:val="24"/>
        </w:rPr>
        <w:t xml:space="preserve"> </w:t>
      </w:r>
      <w:r>
        <w:rPr>
          <w:sz w:val="24"/>
        </w:rPr>
        <w:t>espacios</w:t>
      </w:r>
      <w:r>
        <w:rPr>
          <w:spacing w:val="1"/>
          <w:sz w:val="24"/>
        </w:rPr>
        <w:t xml:space="preserve"> </w:t>
      </w:r>
      <w:r>
        <w:rPr>
          <w:sz w:val="24"/>
        </w:rPr>
        <w:t>y</w:t>
      </w:r>
      <w:r>
        <w:rPr>
          <w:spacing w:val="1"/>
          <w:sz w:val="24"/>
        </w:rPr>
        <w:t xml:space="preserve"> </w:t>
      </w:r>
      <w:r>
        <w:rPr>
          <w:sz w:val="24"/>
        </w:rPr>
        <w:t>tiempos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ensayos</w:t>
      </w:r>
      <w:r>
        <w:rPr>
          <w:spacing w:val="1"/>
          <w:sz w:val="24"/>
        </w:rPr>
        <w:t xml:space="preserve"> </w:t>
      </w:r>
      <w:r>
        <w:rPr>
          <w:sz w:val="24"/>
        </w:rPr>
        <w:t>y</w:t>
      </w:r>
      <w:r>
        <w:rPr>
          <w:spacing w:val="1"/>
          <w:sz w:val="24"/>
        </w:rPr>
        <w:t xml:space="preserve"> </w:t>
      </w:r>
      <w:r>
        <w:rPr>
          <w:sz w:val="24"/>
        </w:rPr>
        <w:t>montaje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COMPAÑÍA según la disponibilidad que le permita el calendario de sus otras</w:t>
      </w:r>
      <w:r>
        <w:rPr>
          <w:spacing w:val="1"/>
          <w:sz w:val="24"/>
        </w:rPr>
        <w:t xml:space="preserve"> </w:t>
      </w:r>
      <w:r>
        <w:rPr>
          <w:sz w:val="24"/>
        </w:rPr>
        <w:t>actividades.</w:t>
      </w:r>
      <w:r>
        <w:rPr>
          <w:spacing w:val="-1"/>
          <w:sz w:val="24"/>
        </w:rPr>
        <w:t xml:space="preserve"> </w:t>
      </w:r>
      <w:r>
        <w:rPr>
          <w:sz w:val="24"/>
        </w:rPr>
        <w:t>Estos tiempos se</w:t>
      </w:r>
      <w:r>
        <w:rPr>
          <w:spacing w:val="-2"/>
          <w:sz w:val="24"/>
        </w:rPr>
        <w:t xml:space="preserve"> </w:t>
      </w:r>
      <w:r>
        <w:rPr>
          <w:sz w:val="24"/>
        </w:rPr>
        <w:t>definirán en la</w:t>
      </w:r>
      <w:r>
        <w:rPr>
          <w:spacing w:val="-1"/>
          <w:sz w:val="24"/>
        </w:rPr>
        <w:t xml:space="preserve"> </w:t>
      </w:r>
      <w:r>
        <w:rPr>
          <w:sz w:val="24"/>
        </w:rPr>
        <w:t>junta</w:t>
      </w:r>
      <w:r>
        <w:rPr>
          <w:spacing w:val="-2"/>
          <w:sz w:val="24"/>
        </w:rPr>
        <w:t xml:space="preserve"> </w:t>
      </w:r>
      <w:r>
        <w:rPr>
          <w:sz w:val="24"/>
        </w:rPr>
        <w:t>técnica.</w:t>
      </w:r>
    </w:p>
    <w:p w14:paraId="0DB3FBFA" w14:textId="77777777" w:rsidR="009723E3" w:rsidRDefault="009723E3" w:rsidP="00F417A5">
      <w:pPr>
        <w:pStyle w:val="Textoindependiente"/>
        <w:tabs>
          <w:tab w:val="left" w:pos="1418"/>
        </w:tabs>
        <w:spacing w:before="8"/>
        <w:jc w:val="both"/>
        <w:rPr>
          <w:sz w:val="34"/>
        </w:rPr>
      </w:pPr>
    </w:p>
    <w:p w14:paraId="4CD65DCB" w14:textId="173910EA" w:rsidR="009723E3" w:rsidRDefault="00527410" w:rsidP="00F417A5">
      <w:pPr>
        <w:pStyle w:val="Prrafodelista"/>
        <w:numPr>
          <w:ilvl w:val="0"/>
          <w:numId w:val="1"/>
        </w:numPr>
        <w:tabs>
          <w:tab w:val="left" w:pos="1418"/>
        </w:tabs>
        <w:spacing w:line="228" w:lineRule="auto"/>
        <w:ind w:left="936" w:right="877" w:hanging="197"/>
        <w:rPr>
          <w:sz w:val="24"/>
        </w:rPr>
      </w:pPr>
      <w:r>
        <w:rPr>
          <w:sz w:val="24"/>
        </w:rPr>
        <w:t xml:space="preserve">LA COMPAÑÍA se compromete a retirar de las instalaciones del teatro la </w:t>
      </w:r>
      <w:proofErr w:type="spellStart"/>
      <w:r>
        <w:rPr>
          <w:sz w:val="24"/>
        </w:rPr>
        <w:t>escenografı</w:t>
      </w:r>
      <w:proofErr w:type="spellEnd"/>
      <w:r>
        <w:rPr>
          <w:position w:val="-3"/>
          <w:sz w:val="24"/>
        </w:rPr>
        <w:t>́</w:t>
      </w:r>
      <w:r>
        <w:rPr>
          <w:sz w:val="24"/>
        </w:rPr>
        <w:t>a y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utilerı</w:t>
      </w:r>
      <w:proofErr w:type="spellEnd"/>
      <w:r>
        <w:rPr>
          <w:position w:val="-3"/>
          <w:sz w:val="24"/>
        </w:rPr>
        <w:t>́</w:t>
      </w:r>
      <w:r>
        <w:rPr>
          <w:sz w:val="24"/>
        </w:rPr>
        <w:t>a,</w:t>
      </w:r>
      <w:r>
        <w:rPr>
          <w:spacing w:val="57"/>
          <w:sz w:val="24"/>
        </w:rPr>
        <w:t xml:space="preserve"> </w:t>
      </w:r>
      <w:r>
        <w:rPr>
          <w:sz w:val="24"/>
        </w:rPr>
        <w:t>al</w:t>
      </w:r>
      <w:r>
        <w:rPr>
          <w:spacing w:val="58"/>
          <w:sz w:val="24"/>
        </w:rPr>
        <w:t xml:space="preserve"> </w:t>
      </w:r>
      <w:proofErr w:type="spellStart"/>
      <w:r>
        <w:rPr>
          <w:sz w:val="24"/>
        </w:rPr>
        <w:t>dı</w:t>
      </w:r>
      <w:proofErr w:type="spellEnd"/>
      <w:r>
        <w:rPr>
          <w:position w:val="-3"/>
          <w:sz w:val="24"/>
        </w:rPr>
        <w:t>́</w:t>
      </w:r>
      <w:r>
        <w:rPr>
          <w:sz w:val="24"/>
        </w:rPr>
        <w:t>a</w:t>
      </w:r>
      <w:r>
        <w:rPr>
          <w:spacing w:val="58"/>
          <w:sz w:val="24"/>
        </w:rPr>
        <w:t xml:space="preserve"> </w:t>
      </w:r>
      <w:r>
        <w:rPr>
          <w:sz w:val="24"/>
        </w:rPr>
        <w:t>siguiente</w:t>
      </w:r>
      <w:r>
        <w:rPr>
          <w:spacing w:val="57"/>
          <w:sz w:val="24"/>
        </w:rPr>
        <w:t xml:space="preserve"> </w:t>
      </w:r>
      <w:r>
        <w:rPr>
          <w:sz w:val="24"/>
        </w:rPr>
        <w:t>de</w:t>
      </w:r>
      <w:r>
        <w:rPr>
          <w:spacing w:val="58"/>
          <w:sz w:val="24"/>
        </w:rPr>
        <w:t xml:space="preserve"> </w:t>
      </w:r>
      <w:r>
        <w:rPr>
          <w:sz w:val="24"/>
        </w:rPr>
        <w:t>terminada</w:t>
      </w:r>
      <w:r>
        <w:rPr>
          <w:spacing w:val="58"/>
          <w:sz w:val="24"/>
        </w:rPr>
        <w:t xml:space="preserve"> </w:t>
      </w:r>
      <w:r>
        <w:rPr>
          <w:sz w:val="24"/>
        </w:rPr>
        <w:t>la</w:t>
      </w:r>
      <w:r>
        <w:rPr>
          <w:spacing w:val="57"/>
          <w:sz w:val="24"/>
        </w:rPr>
        <w:t xml:space="preserve"> </w:t>
      </w:r>
      <w:r>
        <w:rPr>
          <w:sz w:val="24"/>
        </w:rPr>
        <w:t>temporada,</w:t>
      </w:r>
      <w:r>
        <w:rPr>
          <w:spacing w:val="58"/>
          <w:sz w:val="24"/>
        </w:rPr>
        <w:t xml:space="preserve"> </w:t>
      </w:r>
      <w:r>
        <w:rPr>
          <w:sz w:val="24"/>
        </w:rPr>
        <w:t>pues</w:t>
      </w:r>
      <w:r>
        <w:rPr>
          <w:spacing w:val="58"/>
          <w:sz w:val="24"/>
        </w:rPr>
        <w:t xml:space="preserve"> </w:t>
      </w:r>
      <w:r>
        <w:rPr>
          <w:sz w:val="24"/>
        </w:rPr>
        <w:t>no</w:t>
      </w:r>
      <w:r>
        <w:rPr>
          <w:spacing w:val="58"/>
          <w:sz w:val="24"/>
        </w:rPr>
        <w:t xml:space="preserve"> </w:t>
      </w:r>
      <w:r>
        <w:rPr>
          <w:sz w:val="24"/>
        </w:rPr>
        <w:t>contamos</w:t>
      </w:r>
      <w:r>
        <w:rPr>
          <w:spacing w:val="57"/>
          <w:sz w:val="24"/>
        </w:rPr>
        <w:t xml:space="preserve"> </w:t>
      </w:r>
      <w:r>
        <w:rPr>
          <w:sz w:val="24"/>
        </w:rPr>
        <w:t>con</w:t>
      </w:r>
      <w:r>
        <w:rPr>
          <w:spacing w:val="58"/>
          <w:sz w:val="24"/>
        </w:rPr>
        <w:t xml:space="preserve"> </w:t>
      </w:r>
      <w:r>
        <w:rPr>
          <w:sz w:val="24"/>
        </w:rPr>
        <w:t>espacio</w:t>
      </w:r>
      <w:r>
        <w:rPr>
          <w:spacing w:val="58"/>
          <w:sz w:val="24"/>
        </w:rPr>
        <w:t xml:space="preserve"> </w:t>
      </w:r>
      <w:r>
        <w:rPr>
          <w:sz w:val="24"/>
        </w:rPr>
        <w:t>de</w:t>
      </w:r>
      <w:r>
        <w:rPr>
          <w:spacing w:val="-58"/>
          <w:sz w:val="24"/>
        </w:rPr>
        <w:t xml:space="preserve"> </w:t>
      </w:r>
      <w:r>
        <w:rPr>
          <w:sz w:val="24"/>
        </w:rPr>
        <w:t xml:space="preserve">almacenaje. En caso de no retirar su producción, se descontará $400 por </w:t>
      </w:r>
      <w:proofErr w:type="spellStart"/>
      <w:r>
        <w:rPr>
          <w:sz w:val="24"/>
        </w:rPr>
        <w:t>dı</w:t>
      </w:r>
      <w:proofErr w:type="spellEnd"/>
      <w:r>
        <w:rPr>
          <w:position w:val="-3"/>
          <w:sz w:val="24"/>
        </w:rPr>
        <w:t>́</w:t>
      </w:r>
      <w:r>
        <w:rPr>
          <w:sz w:val="24"/>
        </w:rPr>
        <w:t>a de la taquilla del</w:t>
      </w:r>
      <w:r>
        <w:rPr>
          <w:spacing w:val="-57"/>
          <w:sz w:val="24"/>
        </w:rPr>
        <w:t xml:space="preserve"> </w:t>
      </w:r>
      <w:r>
        <w:rPr>
          <w:sz w:val="24"/>
        </w:rPr>
        <w:t>grupo.</w:t>
      </w:r>
    </w:p>
    <w:p w14:paraId="5E4296FC" w14:textId="77777777" w:rsidR="009723E3" w:rsidRDefault="009723E3" w:rsidP="00F417A5">
      <w:pPr>
        <w:pStyle w:val="Textoindependiente"/>
        <w:tabs>
          <w:tab w:val="left" w:pos="1418"/>
        </w:tabs>
        <w:spacing w:before="4"/>
        <w:jc w:val="both"/>
        <w:rPr>
          <w:sz w:val="35"/>
        </w:rPr>
      </w:pPr>
    </w:p>
    <w:p w14:paraId="3BA72640" w14:textId="142B86B4" w:rsidR="009723E3" w:rsidRDefault="00527410" w:rsidP="00F417A5">
      <w:pPr>
        <w:pStyle w:val="Prrafodelista"/>
        <w:numPr>
          <w:ilvl w:val="0"/>
          <w:numId w:val="1"/>
        </w:numPr>
        <w:tabs>
          <w:tab w:val="left" w:pos="1418"/>
        </w:tabs>
        <w:spacing w:before="1" w:line="259" w:lineRule="auto"/>
        <w:ind w:left="936" w:hanging="197"/>
        <w:rPr>
          <w:sz w:val="24"/>
        </w:rPr>
      </w:pPr>
      <w:r>
        <w:rPr>
          <w:sz w:val="24"/>
        </w:rPr>
        <w:t>Se anexan requerimientos de difusión que deberán ser cumplidos por LA COMPAÑÍA en</w:t>
      </w:r>
      <w:r>
        <w:rPr>
          <w:spacing w:val="1"/>
          <w:sz w:val="24"/>
        </w:rPr>
        <w:t xml:space="preserve"> </w:t>
      </w:r>
      <w:r>
        <w:rPr>
          <w:sz w:val="24"/>
        </w:rPr>
        <w:t>tiempo</w:t>
      </w:r>
      <w:r>
        <w:rPr>
          <w:spacing w:val="-1"/>
          <w:sz w:val="24"/>
        </w:rPr>
        <w:t xml:space="preserve"> </w:t>
      </w:r>
      <w:r>
        <w:rPr>
          <w:sz w:val="24"/>
        </w:rPr>
        <w:t>y forma.</w:t>
      </w:r>
    </w:p>
    <w:p w14:paraId="5F001EC0" w14:textId="77777777" w:rsidR="009723E3" w:rsidRDefault="009723E3" w:rsidP="00F417A5">
      <w:pPr>
        <w:pStyle w:val="Textoindependiente"/>
        <w:tabs>
          <w:tab w:val="left" w:pos="1418"/>
        </w:tabs>
        <w:spacing w:before="7"/>
        <w:jc w:val="both"/>
        <w:rPr>
          <w:sz w:val="33"/>
        </w:rPr>
      </w:pPr>
    </w:p>
    <w:p w14:paraId="22A889F0" w14:textId="17A1ACE7" w:rsidR="009723E3" w:rsidRDefault="00527410" w:rsidP="00F417A5">
      <w:pPr>
        <w:pStyle w:val="Prrafodelista"/>
        <w:numPr>
          <w:ilvl w:val="0"/>
          <w:numId w:val="1"/>
        </w:numPr>
        <w:tabs>
          <w:tab w:val="left" w:pos="1418"/>
        </w:tabs>
        <w:spacing w:line="259" w:lineRule="auto"/>
        <w:ind w:left="936" w:hanging="197"/>
        <w:rPr>
          <w:sz w:val="24"/>
        </w:rPr>
      </w:pPr>
      <w:r>
        <w:rPr>
          <w:sz w:val="24"/>
        </w:rPr>
        <w:t>En caso de que LA COMPAÑÍA no cumpla con los términos del presente convenio de</w:t>
      </w:r>
      <w:r>
        <w:rPr>
          <w:spacing w:val="1"/>
          <w:sz w:val="24"/>
        </w:rPr>
        <w:t xml:space="preserve"> </w:t>
      </w:r>
      <w:r>
        <w:rPr>
          <w:sz w:val="24"/>
        </w:rPr>
        <w:t>trabajo,</w:t>
      </w:r>
      <w:r>
        <w:rPr>
          <w:spacing w:val="-1"/>
          <w:sz w:val="24"/>
        </w:rPr>
        <w:t xml:space="preserve"> </w:t>
      </w:r>
      <w:r>
        <w:rPr>
          <w:sz w:val="24"/>
        </w:rPr>
        <w:t>podrá</w:t>
      </w:r>
      <w:r>
        <w:rPr>
          <w:spacing w:val="-1"/>
          <w:sz w:val="24"/>
        </w:rPr>
        <w:t xml:space="preserve"> </w:t>
      </w:r>
      <w:r>
        <w:rPr>
          <w:sz w:val="24"/>
        </w:rPr>
        <w:t>darse</w:t>
      </w:r>
      <w:r>
        <w:rPr>
          <w:spacing w:val="-1"/>
          <w:sz w:val="24"/>
        </w:rPr>
        <w:t xml:space="preserve"> </w:t>
      </w:r>
      <w:r>
        <w:rPr>
          <w:sz w:val="24"/>
        </w:rPr>
        <w:t>por cancelada</w:t>
      </w:r>
      <w:r>
        <w:rPr>
          <w:spacing w:val="-1"/>
          <w:sz w:val="24"/>
        </w:rPr>
        <w:t xml:space="preserve"> </w:t>
      </w:r>
      <w:r>
        <w:rPr>
          <w:sz w:val="24"/>
        </w:rPr>
        <w:t>la</w:t>
      </w:r>
      <w:r>
        <w:rPr>
          <w:spacing w:val="-1"/>
          <w:sz w:val="24"/>
        </w:rPr>
        <w:t xml:space="preserve"> </w:t>
      </w:r>
      <w:r>
        <w:rPr>
          <w:sz w:val="24"/>
        </w:rPr>
        <w:t>temporada.</w:t>
      </w:r>
    </w:p>
    <w:p w14:paraId="1162E918" w14:textId="379C9B00" w:rsidR="009723E3" w:rsidRDefault="009723E3" w:rsidP="007E57BD">
      <w:pPr>
        <w:pStyle w:val="Textoindependiente"/>
        <w:jc w:val="both"/>
        <w:rPr>
          <w:sz w:val="26"/>
        </w:rPr>
      </w:pPr>
    </w:p>
    <w:p w14:paraId="0DF315D0" w14:textId="77777777" w:rsidR="009B402A" w:rsidRDefault="009B402A" w:rsidP="007E57BD">
      <w:pPr>
        <w:pStyle w:val="Textoindependiente"/>
        <w:jc w:val="both"/>
        <w:rPr>
          <w:sz w:val="34"/>
        </w:rPr>
      </w:pPr>
    </w:p>
    <w:p w14:paraId="1A94FB50" w14:textId="49BCAB9F" w:rsidR="009723E3" w:rsidRDefault="00527410" w:rsidP="007E57BD">
      <w:pPr>
        <w:pStyle w:val="Textoindependiente"/>
        <w:spacing w:line="261" w:lineRule="auto"/>
        <w:ind w:left="640" w:right="620"/>
        <w:jc w:val="both"/>
      </w:pPr>
      <w:r>
        <w:t>Se</w:t>
      </w:r>
      <w:r>
        <w:rPr>
          <w:spacing w:val="1"/>
        </w:rPr>
        <w:t xml:space="preserve"> </w:t>
      </w:r>
      <w:r>
        <w:t>firma</w:t>
      </w:r>
      <w:r>
        <w:rPr>
          <w:spacing w:val="2"/>
        </w:rPr>
        <w:t xml:space="preserve"> </w:t>
      </w:r>
      <w:r>
        <w:t>el</w:t>
      </w:r>
      <w:r>
        <w:rPr>
          <w:spacing w:val="2"/>
        </w:rPr>
        <w:t xml:space="preserve"> </w:t>
      </w:r>
      <w:r>
        <w:t>presente</w:t>
      </w:r>
      <w:r>
        <w:rPr>
          <w:spacing w:val="2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en</w:t>
      </w:r>
      <w:r>
        <w:rPr>
          <w:spacing w:val="2"/>
        </w:rPr>
        <w:t xml:space="preserve"> </w:t>
      </w:r>
      <w:r>
        <w:t>la</w:t>
      </w:r>
      <w:r>
        <w:rPr>
          <w:spacing w:val="2"/>
        </w:rPr>
        <w:t xml:space="preserve"> </w:t>
      </w:r>
      <w:r>
        <w:t>Ciudad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México,</w:t>
      </w:r>
      <w:r>
        <w:rPr>
          <w:spacing w:val="2"/>
        </w:rPr>
        <w:t xml:space="preserve"> </w:t>
      </w:r>
      <w:r>
        <w:t>por</w:t>
      </w:r>
      <w:r>
        <w:rPr>
          <w:spacing w:val="2"/>
        </w:rPr>
        <w:t xml:space="preserve"> </w:t>
      </w:r>
      <w:r>
        <w:t>duplicado,</w:t>
      </w:r>
      <w:r>
        <w:rPr>
          <w:spacing w:val="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los</w:t>
      </w:r>
      <w:r>
        <w:rPr>
          <w:spacing w:val="3"/>
        </w:rPr>
        <w:t xml:space="preserve"> </w:t>
      </w:r>
      <w:r>
        <w:t>X</w:t>
      </w:r>
      <w:r>
        <w:rPr>
          <w:spacing w:val="2"/>
        </w:rPr>
        <w:t xml:space="preserve"> </w:t>
      </w:r>
      <w:r>
        <w:t>días</w:t>
      </w:r>
      <w:r>
        <w:rPr>
          <w:spacing w:val="2"/>
        </w:rPr>
        <w:t xml:space="preserve"> </w:t>
      </w:r>
      <w:r>
        <w:t>del</w:t>
      </w:r>
      <w:r>
        <w:rPr>
          <w:spacing w:val="2"/>
        </w:rPr>
        <w:t xml:space="preserve"> </w:t>
      </w:r>
      <w:r>
        <w:t>mes</w:t>
      </w:r>
      <w:r>
        <w:rPr>
          <w:spacing w:val="1"/>
        </w:rPr>
        <w:t xml:space="preserve"> </w:t>
      </w:r>
      <w:r>
        <w:t>de</w:t>
      </w:r>
      <w:r>
        <w:rPr>
          <w:spacing w:val="-57"/>
        </w:rPr>
        <w:t xml:space="preserve"> </w:t>
      </w:r>
      <w:r>
        <w:t>XXX de</w:t>
      </w:r>
      <w:r>
        <w:rPr>
          <w:spacing w:val="-1"/>
        </w:rPr>
        <w:t xml:space="preserve"> </w:t>
      </w:r>
      <w:r>
        <w:t>202</w:t>
      </w:r>
      <w:r w:rsidR="009F7153">
        <w:t>4</w:t>
      </w:r>
      <w:r>
        <w:t>.</w:t>
      </w:r>
    </w:p>
    <w:p w14:paraId="6079EB60" w14:textId="77777777" w:rsidR="009723E3" w:rsidRDefault="009723E3" w:rsidP="007E57BD">
      <w:pPr>
        <w:pStyle w:val="Textoindependiente"/>
        <w:jc w:val="both"/>
        <w:rPr>
          <w:sz w:val="26"/>
        </w:rPr>
      </w:pPr>
    </w:p>
    <w:p w14:paraId="4047AE5F" w14:textId="77777777" w:rsidR="009723E3" w:rsidRDefault="009723E3" w:rsidP="007E57BD">
      <w:pPr>
        <w:pStyle w:val="Textoindependiente"/>
        <w:jc w:val="both"/>
        <w:rPr>
          <w:sz w:val="26"/>
        </w:rPr>
      </w:pPr>
    </w:p>
    <w:p w14:paraId="18F94CF4" w14:textId="77777777" w:rsidR="009723E3" w:rsidRDefault="009723E3" w:rsidP="007E57BD">
      <w:pPr>
        <w:pStyle w:val="Textoindependiente"/>
        <w:jc w:val="both"/>
        <w:rPr>
          <w:sz w:val="26"/>
        </w:rPr>
      </w:pPr>
    </w:p>
    <w:p w14:paraId="2F09E955" w14:textId="77777777" w:rsidR="009723E3" w:rsidRDefault="009723E3" w:rsidP="007E57BD">
      <w:pPr>
        <w:pStyle w:val="Textoindependiente"/>
        <w:jc w:val="both"/>
        <w:rPr>
          <w:sz w:val="26"/>
        </w:rPr>
      </w:pPr>
    </w:p>
    <w:p w14:paraId="6B46EF90" w14:textId="77777777" w:rsidR="006F2F14" w:rsidRDefault="006F2F14" w:rsidP="006F2F14">
      <w:pPr>
        <w:pStyle w:val="Textoindependiente"/>
        <w:jc w:val="both"/>
        <w:rPr>
          <w:rStyle w:val="Ninguno"/>
          <w:sz w:val="26"/>
          <w:szCs w:val="26"/>
        </w:rPr>
      </w:pPr>
    </w:p>
    <w:p w14:paraId="1B6152B0" w14:textId="77777777" w:rsidR="006F2F14" w:rsidRDefault="006F2F14" w:rsidP="006F2F14">
      <w:pPr>
        <w:pStyle w:val="Textoindependiente"/>
        <w:jc w:val="both"/>
        <w:rPr>
          <w:rStyle w:val="Ninguno"/>
          <w:sz w:val="26"/>
          <w:szCs w:val="26"/>
        </w:rPr>
      </w:pPr>
    </w:p>
    <w:p w14:paraId="7FADE8A6" w14:textId="77777777" w:rsidR="006F2F14" w:rsidRDefault="006F2F14" w:rsidP="006F2F14">
      <w:pPr>
        <w:pStyle w:val="Textoindependiente"/>
        <w:jc w:val="both"/>
        <w:rPr>
          <w:rStyle w:val="Ninguno"/>
          <w:sz w:val="26"/>
          <w:szCs w:val="26"/>
        </w:rPr>
      </w:pPr>
    </w:p>
    <w:p w14:paraId="4DC329C8" w14:textId="77777777" w:rsidR="006F2F14" w:rsidRDefault="006F2F14" w:rsidP="006F2F14">
      <w:pPr>
        <w:pStyle w:val="Textoindependiente"/>
        <w:jc w:val="both"/>
        <w:rPr>
          <w:rStyle w:val="Ninguno"/>
          <w:sz w:val="26"/>
          <w:szCs w:val="26"/>
        </w:rPr>
      </w:pPr>
    </w:p>
    <w:p w14:paraId="5326B2B3" w14:textId="77777777" w:rsidR="006F2F14" w:rsidRDefault="006F2F14" w:rsidP="006F2F14">
      <w:pPr>
        <w:pStyle w:val="Textoindependiente"/>
        <w:jc w:val="both"/>
        <w:rPr>
          <w:rStyle w:val="Ninguno"/>
          <w:sz w:val="26"/>
          <w:szCs w:val="26"/>
        </w:rPr>
      </w:pPr>
    </w:p>
    <w:p w14:paraId="0EA25D17" w14:textId="77777777" w:rsidR="006F2F14" w:rsidRDefault="006F2F14" w:rsidP="006F2F14">
      <w:pPr>
        <w:pStyle w:val="Ttulo1"/>
        <w:tabs>
          <w:tab w:val="left" w:pos="7665"/>
        </w:tabs>
        <w:spacing w:before="170"/>
        <w:ind w:left="800"/>
        <w:jc w:val="both"/>
      </w:pPr>
      <w:bookmarkStart w:id="9" w:name="POR_EL_MILAGRO__________________________"/>
      <w:bookmarkEnd w:id="9"/>
      <w:r>
        <w:rPr>
          <w:rStyle w:val="Ninguno"/>
        </w:rPr>
        <w:t>POR EL MILAGRO</w:t>
      </w:r>
      <w:r>
        <w:rPr>
          <w:rStyle w:val="Ninguno"/>
        </w:rPr>
        <w:tab/>
        <w:t>POR LA COMPAÑÍA</w:t>
      </w:r>
    </w:p>
    <w:p w14:paraId="05D9E997" w14:textId="77777777" w:rsidR="006F2F14" w:rsidRDefault="006F2F14" w:rsidP="006F2F14">
      <w:pPr>
        <w:pStyle w:val="Cuerpo"/>
        <w:tabs>
          <w:tab w:val="left" w:pos="7655"/>
        </w:tabs>
        <w:spacing w:before="221"/>
        <w:ind w:left="800"/>
        <w:jc w:val="both"/>
        <w:sectPr w:rsidR="006F2F14">
          <w:headerReference w:type="default" r:id="rId8"/>
          <w:pgSz w:w="12240" w:h="15840"/>
          <w:pgMar w:top="1360" w:right="680" w:bottom="280" w:left="800" w:header="720" w:footer="720" w:gutter="0"/>
          <w:cols w:space="720"/>
        </w:sectPr>
      </w:pPr>
      <w:bookmarkStart w:id="10" w:name="GABRIEL_PASCAL"/>
      <w:bookmarkEnd w:id="10"/>
      <w:r>
        <w:rPr>
          <w:rStyle w:val="Ninguno"/>
          <w:b/>
          <w:bCs/>
          <w:spacing w:val="-2"/>
          <w:sz w:val="24"/>
          <w:szCs w:val="24"/>
        </w:rPr>
        <w:t>GABRIEL</w:t>
      </w:r>
      <w:r>
        <w:rPr>
          <w:rStyle w:val="Ninguno"/>
          <w:b/>
          <w:bCs/>
          <w:spacing w:val="-12"/>
          <w:sz w:val="24"/>
          <w:szCs w:val="24"/>
        </w:rPr>
        <w:t xml:space="preserve"> </w:t>
      </w:r>
      <w:r>
        <w:rPr>
          <w:rStyle w:val="Ninguno"/>
          <w:b/>
          <w:bCs/>
          <w:spacing w:val="-1"/>
          <w:sz w:val="24"/>
          <w:szCs w:val="24"/>
          <w:lang w:val="it-IT"/>
        </w:rPr>
        <w:t>PASCAL</w:t>
      </w:r>
      <w:r>
        <w:rPr>
          <w:rStyle w:val="Ninguno"/>
          <w:b/>
          <w:bCs/>
          <w:spacing w:val="-1"/>
          <w:sz w:val="24"/>
          <w:szCs w:val="24"/>
          <w:lang w:val="it-IT"/>
        </w:rPr>
        <w:tab/>
      </w:r>
    </w:p>
    <w:p w14:paraId="13E2FC1B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New Roman" w:eastAsia="Times New Roman" w:hAnsi="Times New Roman" w:cs="Times New Roman"/>
          <w:b/>
          <w:bCs/>
          <w:spacing w:val="-1"/>
          <w:shd w:val="clear" w:color="auto" w:fill="FFFFFF"/>
        </w:rPr>
      </w:pPr>
      <w:r>
        <w:rPr>
          <w:rStyle w:val="Ninguno"/>
          <w:rFonts w:ascii="Times New Roman" w:eastAsia="Times New Roman" w:hAnsi="Times New Roman" w:cs="Times New Roman"/>
          <w:b/>
          <w:bCs/>
          <w:noProof/>
          <w:spacing w:val="-1"/>
          <w:shd w:val="clear" w:color="auto" w:fill="FFFFFF"/>
        </w:rPr>
        <w:lastRenderedPageBreak/>
        <w:drawing>
          <wp:anchor distT="0" distB="0" distL="0" distR="0" simplePos="0" relativeHeight="251662336" behindDoc="0" locked="0" layoutInCell="1" allowOverlap="1" wp14:anchorId="7F77E574" wp14:editId="35AA9EA8">
            <wp:simplePos x="0" y="0"/>
            <wp:positionH relativeFrom="margin">
              <wp:posOffset>-6349</wp:posOffset>
            </wp:positionH>
            <wp:positionV relativeFrom="page">
              <wp:posOffset>335280</wp:posOffset>
            </wp:positionV>
            <wp:extent cx="1454150" cy="844550"/>
            <wp:effectExtent l="0" t="0" r="0" b="0"/>
            <wp:wrapNone/>
            <wp:docPr id="1073741827" name="officeArt object" descr="image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image1.jpeg" descr="image1.jpe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8445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05EE5EC5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New Roman" w:eastAsia="Times New Roman" w:hAnsi="Times New Roman" w:cs="Times New Roman"/>
          <w:b/>
          <w:bCs/>
          <w:spacing w:val="-1"/>
          <w:shd w:val="clear" w:color="auto" w:fill="FFFFFF"/>
        </w:rPr>
      </w:pPr>
    </w:p>
    <w:p w14:paraId="4D0B9486" w14:textId="77777777" w:rsidR="00754600" w:rsidRDefault="00754600" w:rsidP="006F2F14">
      <w:pPr>
        <w:pStyle w:val="Predeterminado"/>
        <w:spacing w:before="0" w:after="240" w:line="240" w:lineRule="auto"/>
        <w:rPr>
          <w:rFonts w:ascii="Times Roman" w:hAnsi="Times Roman"/>
          <w:b/>
          <w:bCs/>
          <w:sz w:val="32"/>
          <w:szCs w:val="32"/>
          <w:shd w:val="clear" w:color="auto" w:fill="FFFFFF"/>
        </w:rPr>
      </w:pPr>
    </w:p>
    <w:p w14:paraId="24B65F92" w14:textId="6643AB32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 w:rsidRPr="00863FE6">
        <w:rPr>
          <w:rFonts w:ascii="Times Roman" w:hAnsi="Times Roman"/>
          <w:b/>
          <w:bCs/>
          <w:sz w:val="32"/>
          <w:szCs w:val="32"/>
          <w:shd w:val="clear" w:color="auto" w:fill="FFFFFF"/>
        </w:rPr>
        <w:t>REQU</w:t>
      </w:r>
      <w:r>
        <w:rPr>
          <w:rFonts w:ascii="Times Roman" w:hAnsi="Times Roman"/>
          <w:b/>
          <w:bCs/>
          <w:sz w:val="32"/>
          <w:szCs w:val="32"/>
          <w:shd w:val="clear" w:color="auto" w:fill="FFFFFF"/>
          <w:lang w:val="es-ES_tradnl"/>
        </w:rPr>
        <w:t>ERIMIENTOS DE DIFUSI</w:t>
      </w:r>
      <w:r>
        <w:rPr>
          <w:rFonts w:ascii="Times Roman" w:hAnsi="Times Roman"/>
          <w:b/>
          <w:bCs/>
          <w:sz w:val="32"/>
          <w:szCs w:val="32"/>
          <w:shd w:val="clear" w:color="auto" w:fill="FFFFFF"/>
        </w:rPr>
        <w:t>Ó</w:t>
      </w:r>
      <w:r>
        <w:rPr>
          <w:rFonts w:ascii="Times Roman" w:hAnsi="Times Roman"/>
          <w:b/>
          <w:bCs/>
          <w:sz w:val="32"/>
          <w:szCs w:val="32"/>
          <w:shd w:val="clear" w:color="auto" w:fill="FFFFFF"/>
          <w:lang w:val="it-IT"/>
        </w:rPr>
        <w:t>N PARA COMPA</w:t>
      </w:r>
      <w:r>
        <w:rPr>
          <w:rFonts w:ascii="Times Roman" w:hAnsi="Times Roman"/>
          <w:b/>
          <w:bCs/>
          <w:sz w:val="32"/>
          <w:szCs w:val="32"/>
          <w:shd w:val="clear" w:color="auto" w:fill="FFFFFF"/>
          <w:lang w:val="es-ES_tradnl"/>
        </w:rPr>
        <w:t>ÑÍ</w:t>
      </w:r>
      <w:r>
        <w:rPr>
          <w:rFonts w:ascii="Times Roman" w:hAnsi="Times Roman"/>
          <w:b/>
          <w:bCs/>
          <w:sz w:val="32"/>
          <w:szCs w:val="32"/>
          <w:shd w:val="clear" w:color="auto" w:fill="FFFFFF"/>
        </w:rPr>
        <w:t xml:space="preserve">AS INVITADAS </w:t>
      </w:r>
    </w:p>
    <w:p w14:paraId="037D19C4" w14:textId="77777777" w:rsidR="006F2F14" w:rsidRDefault="006F2F14" w:rsidP="00754600">
      <w:pPr>
        <w:pStyle w:val="Predeterminado"/>
        <w:spacing w:before="0" w:after="240" w:line="240" w:lineRule="auto"/>
        <w:jc w:val="both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Style w:val="Ninguno"/>
          <w:rFonts w:ascii="Times Roman" w:hAnsi="Times Roman"/>
          <w:sz w:val="32"/>
          <w:szCs w:val="32"/>
          <w:shd w:val="clear" w:color="auto" w:fill="FFFFFF"/>
        </w:rPr>
        <w:t>T</w:t>
      </w:r>
      <w:proofErr w:type="spellStart"/>
      <w:r>
        <w:rPr>
          <w:rStyle w:val="Ninguno"/>
          <w:rFonts w:ascii="Times Roman" w:hAnsi="Times Roman"/>
          <w:shd w:val="clear" w:color="auto" w:fill="FFFFFF"/>
          <w:lang w:val="it-IT"/>
        </w:rPr>
        <w:t>eatro</w:t>
      </w:r>
      <w:proofErr w:type="spellEnd"/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 El Milagro </w:t>
      </w:r>
      <w:r>
        <w:rPr>
          <w:rStyle w:val="Ninguno"/>
          <w:rFonts w:ascii="Times New Roman" w:hAnsi="Times New Roman"/>
          <w:shd w:val="clear" w:color="auto" w:fill="FFFFFF"/>
          <w:lang w:val="es-ES_tradnl"/>
        </w:rPr>
        <w:t>apoya a las obras y eventos programados al incluirlos en su plan de difusión habitual. Al mismo tiempo brinda apoyo en relaciones p</w:t>
      </w:r>
      <w:r>
        <w:rPr>
          <w:rStyle w:val="Ninguno"/>
          <w:rFonts w:ascii="Times New Roman" w:hAnsi="Times New Roman"/>
          <w:shd w:val="clear" w:color="auto" w:fill="FFFFFF"/>
        </w:rPr>
        <w:t>ú</w:t>
      </w:r>
      <w:proofErr w:type="spellStart"/>
      <w:r>
        <w:rPr>
          <w:rStyle w:val="Ninguno"/>
          <w:rFonts w:ascii="Times New Roman" w:hAnsi="Times New Roman"/>
          <w:shd w:val="clear" w:color="auto" w:fill="FFFFFF"/>
          <w:lang w:val="es-ES_tradnl"/>
        </w:rPr>
        <w:t>blicas</w:t>
      </w:r>
      <w:proofErr w:type="spellEnd"/>
      <w:r>
        <w:rPr>
          <w:rStyle w:val="Ninguno"/>
          <w:rFonts w:ascii="Times New Roman" w:hAnsi="Times New Roman"/>
          <w:shd w:val="clear" w:color="auto" w:fill="FFFFFF"/>
          <w:lang w:val="es-ES_tradnl"/>
        </w:rPr>
        <w:t xml:space="preserve"> al enviar la información a su base de datos de prensa y espectadores. El grupo programado debe asignar a un responsable de difusión y prensa para la obra o evento, quien deber</w:t>
      </w:r>
      <w:r>
        <w:rPr>
          <w:rStyle w:val="Ninguno"/>
          <w:rFonts w:ascii="Times New Roman" w:hAnsi="Times New Roman"/>
          <w:shd w:val="clear" w:color="auto" w:fill="FFFFFF"/>
        </w:rPr>
        <w:t xml:space="preserve">á </w:t>
      </w:r>
      <w:r>
        <w:rPr>
          <w:rStyle w:val="Ninguno"/>
          <w:rFonts w:ascii="Times New Roman" w:hAnsi="Times New Roman"/>
          <w:shd w:val="clear" w:color="auto" w:fill="FFFFFF"/>
          <w:lang w:val="es-ES_tradnl"/>
        </w:rPr>
        <w:t xml:space="preserve">entregar con puntualidad los materiales que se le soliciten. Exhortamos a los grupos con la puntualidad en la entrega. </w:t>
      </w:r>
    </w:p>
    <w:p w14:paraId="715230BE" w14:textId="77777777" w:rsidR="006F2F14" w:rsidRDefault="006F2F14" w:rsidP="00754600">
      <w:pPr>
        <w:pStyle w:val="Predeterminado"/>
        <w:spacing w:before="0" w:after="240" w:line="240" w:lineRule="auto"/>
        <w:jc w:val="both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>Todos los grupos, sin excepción, deber</w:t>
      </w:r>
      <w:r>
        <w:rPr>
          <w:rFonts w:ascii="Times New Roman" w:hAnsi="Times New Roman"/>
          <w:shd w:val="clear" w:color="auto" w:fill="FFFFFF"/>
        </w:rPr>
        <w:t>á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entregar los materiales que se enumeran a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continuació</w:t>
      </w:r>
      <w:proofErr w:type="spellEnd"/>
      <w:r>
        <w:rPr>
          <w:rFonts w:ascii="Times New Roman" w:hAnsi="Times New Roman"/>
          <w:shd w:val="clear" w:color="auto" w:fill="FFFFFF"/>
        </w:rPr>
        <w:t>n ví</w:t>
      </w:r>
      <w:r>
        <w:rPr>
          <w:rFonts w:ascii="Times New Roman" w:hAnsi="Times New Roman"/>
          <w:shd w:val="clear" w:color="auto" w:fill="FFFFFF"/>
          <w:lang w:val="es-ES_tradnl"/>
        </w:rPr>
        <w:t xml:space="preserve">a correo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electró</w:t>
      </w:r>
      <w:r>
        <w:rPr>
          <w:rFonts w:ascii="Times New Roman" w:hAnsi="Times New Roman"/>
          <w:shd w:val="clear" w:color="auto" w:fill="FFFFFF"/>
          <w:lang w:val="it-IT"/>
        </w:rPr>
        <w:t>nico</w:t>
      </w:r>
      <w:proofErr w:type="spellEnd"/>
      <w:r>
        <w:rPr>
          <w:rFonts w:ascii="Times New Roman" w:hAnsi="Times New Roman"/>
          <w:shd w:val="clear" w:color="auto" w:fill="FFFFFF"/>
          <w:lang w:val="it-IT"/>
        </w:rPr>
        <w:t xml:space="preserve"> a </w:t>
      </w:r>
      <w:r>
        <w:rPr>
          <w:rStyle w:val="Ninguno"/>
          <w:rFonts w:ascii="Times Roman" w:hAnsi="Times Roman"/>
          <w:b/>
          <w:bCs/>
          <w:color w:val="0000FF"/>
          <w:shd w:val="clear" w:color="auto" w:fill="FFFFFF"/>
          <w:lang w:val="it-IT"/>
        </w:rPr>
        <w:t xml:space="preserve">difusionelmilagro@gmail.com </w:t>
      </w:r>
      <w:r w:rsidRPr="00863FE6">
        <w:rPr>
          <w:rFonts w:ascii="Times New Roman" w:hAnsi="Times New Roman"/>
          <w:shd w:val="clear" w:color="auto" w:fill="FFFFFF"/>
        </w:rPr>
        <w:t>y/o a trav</w:t>
      </w:r>
      <w:r>
        <w:rPr>
          <w:rFonts w:ascii="Times New Roman" w:hAnsi="Times New Roman"/>
          <w:shd w:val="clear" w:color="auto" w:fill="FFFFFF"/>
          <w:lang w:val="fr-FR"/>
        </w:rPr>
        <w:t>é</w:t>
      </w:r>
      <w:r>
        <w:rPr>
          <w:rFonts w:ascii="Times New Roman" w:hAnsi="Times New Roman"/>
          <w:shd w:val="clear" w:color="auto" w:fill="FFFFFF"/>
          <w:lang w:val="es-ES_tradnl"/>
        </w:rPr>
        <w:t xml:space="preserve">s de </w:t>
      </w:r>
      <w:r>
        <w:rPr>
          <w:rStyle w:val="Ninguno"/>
          <w:rFonts w:ascii="Times Roman" w:hAnsi="Times Roman"/>
          <w:b/>
          <w:bCs/>
          <w:shd w:val="clear" w:color="auto" w:fill="FFFFFF"/>
          <w:lang w:val="de-DE"/>
        </w:rPr>
        <w:t xml:space="preserve">WeTransfer </w:t>
      </w:r>
      <w:r>
        <w:rPr>
          <w:rFonts w:ascii="Times New Roman" w:hAnsi="Times New Roman"/>
          <w:shd w:val="clear" w:color="auto" w:fill="FFFFFF"/>
          <w:lang w:val="es-ES_tradnl"/>
        </w:rPr>
        <w:t xml:space="preserve">al mismo correo 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>MÍ</w:t>
      </w:r>
      <w:r w:rsidRPr="00863FE6">
        <w:rPr>
          <w:rStyle w:val="Ninguno"/>
          <w:rFonts w:ascii="Times Roman" w:hAnsi="Times Roman"/>
          <w:b/>
          <w:bCs/>
          <w:shd w:val="clear" w:color="auto" w:fill="FFFFFF"/>
        </w:rPr>
        <w:t xml:space="preserve">NIMO 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>3</w:t>
      </w:r>
      <w:r w:rsidRPr="00863FE6">
        <w:rPr>
          <w:rStyle w:val="Ninguno"/>
          <w:rFonts w:ascii="Times Roman" w:hAnsi="Times Roman"/>
          <w:b/>
          <w:bCs/>
          <w:shd w:val="clear" w:color="auto" w:fill="FFFFFF"/>
        </w:rPr>
        <w:t xml:space="preserve">0 DIAS </w:t>
      </w:r>
      <w:r>
        <w:rPr>
          <w:rFonts w:ascii="Times New Roman" w:hAnsi="Times New Roman"/>
          <w:shd w:val="clear" w:color="auto" w:fill="FFFFFF"/>
          <w:lang w:val="es-ES_tradnl"/>
        </w:rPr>
        <w:t>antes de la fecha de estreno. El acuerdo de entrega de materiales se va a precisar con los grupos el día de la junta técnica.</w:t>
      </w:r>
    </w:p>
    <w:p w14:paraId="7924E03B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Style w:val="Ninguno"/>
          <w:rFonts w:ascii="Times Roman" w:hAnsi="Times Roman"/>
          <w:b/>
          <w:bCs/>
          <w:position w:val="-3"/>
          <w:shd w:val="clear" w:color="auto" w:fill="FFFFFF"/>
        </w:rPr>
        <w:t xml:space="preserve">I. </w:t>
      </w:r>
      <w:r>
        <w:rPr>
          <w:rFonts w:ascii="Times Roman" w:hAnsi="Times Roman"/>
          <w:b/>
          <w:bCs/>
          <w:shd w:val="clear" w:color="auto" w:fill="FFFFFF"/>
        </w:rPr>
        <w:t>Ficha T</w:t>
      </w:r>
      <w:r>
        <w:rPr>
          <w:rFonts w:ascii="Times Roman" w:hAnsi="Times Roman"/>
          <w:b/>
          <w:bCs/>
          <w:shd w:val="clear" w:color="auto" w:fill="FFFFFF"/>
          <w:lang w:val="fr-FR"/>
        </w:rPr>
        <w:t>é</w:t>
      </w:r>
      <w:proofErr w:type="spellStart"/>
      <w:r>
        <w:rPr>
          <w:rFonts w:ascii="Times Roman" w:hAnsi="Times Roman"/>
          <w:b/>
          <w:bCs/>
          <w:shd w:val="clear" w:color="auto" w:fill="FFFFFF"/>
          <w:lang w:val="es-ES_tradnl"/>
        </w:rPr>
        <w:t>cnica</w:t>
      </w:r>
      <w:proofErr w:type="spellEnd"/>
      <w:r>
        <w:rPr>
          <w:rFonts w:ascii="Times Roman" w:hAnsi="Times Roman"/>
          <w:b/>
          <w:bCs/>
          <w:shd w:val="clear" w:color="auto" w:fill="FFFFFF"/>
          <w:lang w:val="es-ES_tradnl"/>
        </w:rPr>
        <w:t xml:space="preserve"> de la obra o Proyecto art</w:t>
      </w:r>
      <w:r>
        <w:rPr>
          <w:rFonts w:ascii="Times Roman" w:hAnsi="Times Roman"/>
          <w:b/>
          <w:bCs/>
          <w:shd w:val="clear" w:color="auto" w:fill="FFFFFF"/>
        </w:rPr>
        <w:t>í</w:t>
      </w:r>
      <w:proofErr w:type="spellStart"/>
      <w:r>
        <w:rPr>
          <w:rFonts w:ascii="Times Roman" w:hAnsi="Times Roman"/>
          <w:b/>
          <w:bCs/>
          <w:shd w:val="clear" w:color="auto" w:fill="FFFFFF"/>
          <w:lang w:val="es-ES_tradnl"/>
        </w:rPr>
        <w:t>stico</w:t>
      </w:r>
      <w:proofErr w:type="spellEnd"/>
      <w:r>
        <w:rPr>
          <w:rFonts w:ascii="Times Roman" w:hAnsi="Times Roman"/>
          <w:b/>
          <w:bCs/>
          <w:shd w:val="clear" w:color="auto" w:fill="FFFFFF"/>
          <w:lang w:val="es-ES_tradnl"/>
        </w:rPr>
        <w:t>, que deber</w:t>
      </w:r>
      <w:r>
        <w:rPr>
          <w:rFonts w:ascii="Times Roman" w:hAnsi="Times Roman"/>
          <w:b/>
          <w:bCs/>
          <w:shd w:val="clear" w:color="auto" w:fill="FFFFFF"/>
        </w:rPr>
        <w:t xml:space="preserve">á </w:t>
      </w:r>
      <w:r>
        <w:rPr>
          <w:rFonts w:ascii="Times Roman" w:hAnsi="Times Roman"/>
          <w:b/>
          <w:bCs/>
          <w:shd w:val="clear" w:color="auto" w:fill="FFFFFF"/>
          <w:lang w:val="pt-PT"/>
        </w:rPr>
        <w:t xml:space="preserve">incluir: </w:t>
      </w:r>
      <w:r>
        <w:rPr>
          <w:rFonts w:ascii="Times Roman" w:hAnsi="Times Roman"/>
          <w:b/>
          <w:bCs/>
          <w:shd w:val="clear" w:color="auto" w:fill="FFFFFF"/>
          <w:lang w:val="de-DE"/>
        </w:rPr>
        <w:t xml:space="preserve"> </w:t>
      </w:r>
    </w:p>
    <w:p w14:paraId="16BB3757" w14:textId="77777777" w:rsidR="006F2F14" w:rsidRDefault="006F2F14" w:rsidP="006F2F14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1.- Nombre de la obra o proyecto: </w:t>
      </w:r>
    </w:p>
    <w:p w14:paraId="2746BA7B" w14:textId="77777777" w:rsidR="006F2F14" w:rsidRDefault="006F2F14" w:rsidP="006F2F14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 xml:space="preserve">2.- Autor: </w:t>
      </w:r>
    </w:p>
    <w:p w14:paraId="5F6CCB29" w14:textId="77777777" w:rsidR="006F2F14" w:rsidRDefault="006F2F14" w:rsidP="006F2F14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3.- </w:t>
      </w:r>
      <w:proofErr w:type="gramStart"/>
      <w:r>
        <w:rPr>
          <w:rFonts w:ascii="Times New Roman" w:hAnsi="Times New Roman"/>
          <w:shd w:val="clear" w:color="auto" w:fill="FFFFFF"/>
          <w:lang w:val="es-ES_tradnl"/>
        </w:rPr>
        <w:t>Director</w:t>
      </w:r>
      <w:proofErr w:type="gramEnd"/>
      <w:r>
        <w:rPr>
          <w:rFonts w:ascii="Times New Roman" w:hAnsi="Times New Roman"/>
          <w:shd w:val="clear" w:color="auto" w:fill="FFFFFF"/>
          <w:lang w:val="es-ES_tradnl"/>
        </w:rPr>
        <w:t>:</w:t>
      </w:r>
    </w:p>
    <w:p w14:paraId="6BBAD2DC" w14:textId="77777777" w:rsidR="006F2F14" w:rsidRDefault="006F2F14" w:rsidP="006F2F14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it-IT"/>
        </w:rPr>
        <w:t>4.- Elenco:</w:t>
      </w:r>
    </w:p>
    <w:p w14:paraId="7938427F" w14:textId="0E36762A" w:rsidR="006F2F14" w:rsidRDefault="006F2F14" w:rsidP="006F2F14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>5.- Vigencia: (este punto se refiere a las fechas en las que se presenta)</w:t>
      </w:r>
      <w:r w:rsidR="003C74F7">
        <w:rPr>
          <w:rFonts w:ascii="Times New Roman" w:hAnsi="Times New Roman"/>
          <w:shd w:val="clear" w:color="auto" w:fill="FFFFFF"/>
          <w:lang w:val="es-ES_tradnl"/>
        </w:rPr>
        <w:t>:</w:t>
      </w:r>
    </w:p>
    <w:p w14:paraId="7E5BF6A6" w14:textId="5A5FEC05" w:rsidR="006F2F14" w:rsidRDefault="006F2F14" w:rsidP="006F2F14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>6.- Funciones: (d</w:t>
      </w:r>
      <w:r>
        <w:rPr>
          <w:rFonts w:ascii="Times New Roman" w:hAnsi="Times New Roman"/>
          <w:shd w:val="clear" w:color="auto" w:fill="FFFFFF"/>
        </w:rPr>
        <w:t>í</w:t>
      </w:r>
      <w:r>
        <w:rPr>
          <w:rFonts w:ascii="Times New Roman" w:hAnsi="Times New Roman"/>
          <w:shd w:val="clear" w:color="auto" w:fill="FFFFFF"/>
          <w:lang w:val="es-ES_tradnl"/>
        </w:rPr>
        <w:t>as y horarios)</w:t>
      </w:r>
      <w:r w:rsidR="003C74F7">
        <w:rPr>
          <w:rFonts w:ascii="Times New Roman" w:hAnsi="Times New Roman"/>
          <w:shd w:val="clear" w:color="auto" w:fill="FFFFFF"/>
          <w:lang w:val="es-ES_tradnl"/>
        </w:rPr>
        <w:t>:</w:t>
      </w:r>
    </w:p>
    <w:p w14:paraId="29122987" w14:textId="77777777" w:rsidR="006F2F14" w:rsidRDefault="006F2F14" w:rsidP="006F2F14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>7.- Duraci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ó</w:t>
      </w:r>
      <w:proofErr w:type="spellEnd"/>
      <w:r>
        <w:rPr>
          <w:rFonts w:ascii="Times New Roman" w:hAnsi="Times New Roman"/>
          <w:shd w:val="clear" w:color="auto" w:fill="FFFFFF"/>
          <w:lang w:val="de-DE"/>
        </w:rPr>
        <w:t>n:</w:t>
      </w:r>
    </w:p>
    <w:p w14:paraId="38CFF72F" w14:textId="77777777" w:rsidR="006F2F14" w:rsidRDefault="006F2F14" w:rsidP="006F2F14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>8.- Pú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blico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al que va dirigido:</w:t>
      </w:r>
    </w:p>
    <w:p w14:paraId="1D4AA96E" w14:textId="77777777" w:rsidR="006F2F14" w:rsidRDefault="006F2F14" w:rsidP="006F2F14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>9.- Sinopsis:</w:t>
      </w:r>
    </w:p>
    <w:p w14:paraId="5452B541" w14:textId="77777777" w:rsidR="006F2F14" w:rsidRDefault="006F2F14" w:rsidP="006F2F14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>10.- Slogan:</w:t>
      </w:r>
    </w:p>
    <w:p w14:paraId="040065B8" w14:textId="77777777" w:rsidR="006F2F14" w:rsidRDefault="006F2F14" w:rsidP="006F2F14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11.- Redes sociales: </w:t>
      </w:r>
    </w:p>
    <w:p w14:paraId="1E4AF4ED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  <w:lang w:val="pt-PT"/>
        </w:rPr>
        <w:t xml:space="preserve">II. Programa de mano (exclusivamente para </w:t>
      </w:r>
      <w:proofErr w:type="spellStart"/>
      <w:r>
        <w:rPr>
          <w:rFonts w:ascii="Times Roman" w:hAnsi="Times Roman"/>
          <w:b/>
          <w:bCs/>
          <w:shd w:val="clear" w:color="auto" w:fill="FFFFFF"/>
          <w:lang w:val="pt-PT"/>
        </w:rPr>
        <w:t>revisi</w:t>
      </w:r>
      <w:r>
        <w:rPr>
          <w:rFonts w:ascii="Times Roman" w:hAnsi="Times Roman"/>
          <w:b/>
          <w:bCs/>
          <w:shd w:val="clear" w:color="auto" w:fill="FFFFFF"/>
          <w:lang w:val="es-ES_tradnl"/>
        </w:rPr>
        <w:t>ó</w:t>
      </w:r>
      <w:proofErr w:type="spellEnd"/>
      <w:r>
        <w:rPr>
          <w:rFonts w:ascii="Times Roman" w:hAnsi="Times Roman"/>
          <w:b/>
          <w:bCs/>
          <w:shd w:val="clear" w:color="auto" w:fill="FFFFFF"/>
        </w:rPr>
        <w:t xml:space="preserve">n) </w:t>
      </w:r>
    </w:p>
    <w:p w14:paraId="3CA2DA9A" w14:textId="05820FE8" w:rsidR="006F2F14" w:rsidRDefault="006F2F14" w:rsidP="00754600">
      <w:pPr>
        <w:pStyle w:val="Predeterminado"/>
        <w:spacing w:before="0" w:after="240" w:line="240" w:lineRule="auto"/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</w:pPr>
      <w:r>
        <w:rPr>
          <w:rFonts w:ascii="Times New Roman" w:hAnsi="Times New Roman"/>
          <w:shd w:val="clear" w:color="auto" w:fill="FFFFFF"/>
          <w:lang w:val="es-ES_tradnl"/>
        </w:rPr>
        <w:t>1.- El grupo invitado se encargar</w:t>
      </w:r>
      <w:r>
        <w:rPr>
          <w:rFonts w:ascii="Times New Roman" w:hAnsi="Times New Roman"/>
          <w:shd w:val="clear" w:color="auto" w:fill="FFFFFF"/>
        </w:rPr>
        <w:t xml:space="preserve">á </w:t>
      </w:r>
      <w:r>
        <w:rPr>
          <w:rFonts w:ascii="Times New Roman" w:hAnsi="Times New Roman"/>
          <w:shd w:val="clear" w:color="auto" w:fill="FFFFFF"/>
          <w:lang w:val="it-IT"/>
        </w:rPr>
        <w:t xml:space="preserve">del </w:t>
      </w:r>
      <w:proofErr w:type="spellStart"/>
      <w:r>
        <w:rPr>
          <w:rFonts w:ascii="Times New Roman" w:hAnsi="Times New Roman"/>
          <w:shd w:val="clear" w:color="auto" w:fill="FFFFFF"/>
          <w:lang w:val="it-IT"/>
        </w:rPr>
        <w:t>dise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>ñ</w:t>
      </w:r>
      <w:r>
        <w:rPr>
          <w:rFonts w:ascii="Times New Roman" w:hAnsi="Times New Roman"/>
          <w:shd w:val="clear" w:color="auto" w:fill="FFFFFF"/>
          <w:lang w:val="it-IT"/>
        </w:rPr>
        <w:t>o e impresi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ó</w:t>
      </w:r>
      <w:proofErr w:type="spellEnd"/>
      <w:r w:rsidRPr="00863FE6">
        <w:rPr>
          <w:rFonts w:ascii="Times New Roman" w:hAnsi="Times New Roman"/>
          <w:shd w:val="clear" w:color="auto" w:fill="FFFFFF"/>
        </w:rPr>
        <w:t>n, as</w:t>
      </w:r>
      <w:r>
        <w:rPr>
          <w:rFonts w:ascii="Times New Roman" w:hAnsi="Times New Roman"/>
          <w:shd w:val="clear" w:color="auto" w:fill="FFFFFF"/>
        </w:rPr>
        <w:t xml:space="preserve">í </w:t>
      </w:r>
      <w:r>
        <w:rPr>
          <w:rFonts w:ascii="Times New Roman" w:hAnsi="Times New Roman"/>
          <w:shd w:val="clear" w:color="auto" w:fill="FFFFFF"/>
          <w:lang w:val="es-ES_tradnl"/>
        </w:rPr>
        <w:t>como de cubrir cualquier otro costo que se genere del mismo.</w:t>
      </w:r>
      <w:r>
        <w:rPr>
          <w:rFonts w:ascii="Times New Roman" w:eastAsia="Times New Roman" w:hAnsi="Times New Roman" w:cs="Times New Roman"/>
          <w:shd w:val="clear" w:color="auto" w:fill="FFFFFF"/>
        </w:rPr>
        <w:br/>
      </w:r>
      <w:r>
        <w:rPr>
          <w:rFonts w:ascii="Times New Roman" w:hAnsi="Times New Roman"/>
          <w:shd w:val="clear" w:color="auto" w:fill="FFFFFF"/>
          <w:lang w:val="es-ES_tradnl"/>
        </w:rPr>
        <w:t>2.- Con el diseño que el grupo decida, se deber</w:t>
      </w:r>
      <w:r>
        <w:rPr>
          <w:rFonts w:ascii="Times New Roman" w:hAnsi="Times New Roman"/>
          <w:shd w:val="clear" w:color="auto" w:fill="FFFFFF"/>
        </w:rPr>
        <w:t>á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incluir de manera </w:t>
      </w:r>
      <w:proofErr w:type="spellStart"/>
      <w:r>
        <w:rPr>
          <w:rStyle w:val="Ninguno"/>
          <w:rFonts w:ascii="Times Roman" w:hAnsi="Times Roman"/>
          <w:b/>
          <w:bCs/>
          <w:shd w:val="clear" w:color="auto" w:fill="FFFFFF"/>
          <w:lang w:val="it-IT"/>
        </w:rPr>
        <w:t>obligatoria</w:t>
      </w:r>
      <w:proofErr w:type="spellEnd"/>
      <w:r>
        <w:rPr>
          <w:rStyle w:val="Ninguno"/>
          <w:rFonts w:ascii="Times Roman" w:hAnsi="Times Roman"/>
          <w:b/>
          <w:bCs/>
          <w:shd w:val="clear" w:color="auto" w:fill="FFFFFF"/>
          <w:lang w:val="it-IT"/>
        </w:rPr>
        <w:t xml:space="preserve"> </w:t>
      </w:r>
      <w:r>
        <w:rPr>
          <w:rFonts w:ascii="Times New Roman" w:hAnsi="Times New Roman"/>
          <w:shd w:val="clear" w:color="auto" w:fill="FFFFFF"/>
          <w:lang w:val="es-ES_tradnl"/>
        </w:rPr>
        <w:t xml:space="preserve">los logos de 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El Milagro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, </w:t>
      </w:r>
      <w:r>
        <w:rPr>
          <w:rStyle w:val="Ninguno"/>
          <w:rFonts w:ascii="Times Roman" w:hAnsi="Times Roman"/>
          <w:b/>
          <w:bCs/>
          <w:shd w:val="clear" w:color="auto" w:fill="FFFFFF"/>
          <w:lang w:val="de-DE"/>
        </w:rPr>
        <w:t>ANTI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 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y </w:t>
      </w:r>
      <w:proofErr w:type="spellStart"/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>Secretar</w:t>
      </w:r>
      <w:proofErr w:type="spellEnd"/>
      <w:r>
        <w:rPr>
          <w:rStyle w:val="Ninguno"/>
          <w:rFonts w:ascii="Times Roman" w:hAnsi="Times Roman"/>
          <w:b/>
          <w:bCs/>
          <w:shd w:val="clear" w:color="auto" w:fill="FFFFFF"/>
        </w:rPr>
        <w:t>í</w:t>
      </w:r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 xml:space="preserve">a de Cultura (SACPC) 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(este último debe ir siempre en la parte inferior derecha). 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 xml:space="preserve"> </w:t>
      </w:r>
      <w:proofErr w:type="spellStart"/>
      <w:r>
        <w:rPr>
          <w:rStyle w:val="Ninguno"/>
          <w:rFonts w:ascii="Times Roman" w:hAnsi="Times Roman"/>
          <w:shd w:val="clear" w:color="auto" w:fill="FFFFFF"/>
          <w:lang w:val="es-ES_tradnl"/>
        </w:rPr>
        <w:t>Adem</w:t>
      </w:r>
      <w:proofErr w:type="spellEnd"/>
      <w:r>
        <w:rPr>
          <w:rStyle w:val="Ninguno"/>
          <w:rFonts w:ascii="Times Roman" w:hAnsi="Times Roman"/>
          <w:shd w:val="clear" w:color="auto" w:fill="FFFFFF"/>
        </w:rPr>
        <w:t>á</w:t>
      </w:r>
      <w:r>
        <w:rPr>
          <w:rStyle w:val="Ninguno"/>
          <w:rFonts w:ascii="Times Roman" w:hAnsi="Times Roman"/>
          <w:shd w:val="clear" w:color="auto" w:fill="FFFFFF"/>
          <w:lang w:val="fr-FR"/>
        </w:rPr>
        <w:t>s de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>l logo, se deber</w:t>
      </w:r>
      <w:r>
        <w:rPr>
          <w:rStyle w:val="Ninguno"/>
          <w:rFonts w:ascii="Times Roman" w:hAnsi="Times Roman"/>
          <w:shd w:val="clear" w:color="auto" w:fill="FFFFFF"/>
        </w:rPr>
        <w:t xml:space="preserve">á 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incluir en la parte inferior derecha, arriba de la franja de los logotipos, la leyenda: </w:t>
      </w:r>
      <w:r>
        <w:rPr>
          <w:rStyle w:val="Ninguno"/>
          <w:rFonts w:ascii="Times Roman" w:hAnsi="Times Roman"/>
          <w:b/>
          <w:bCs/>
          <w:shd w:val="clear" w:color="auto" w:fill="FFFFFF"/>
          <w:rtl/>
          <w:lang w:val="ar-SA"/>
        </w:rPr>
        <w:t>“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Proyecto realizado con apoyo del Sistema de Apoyos a la Creación y Proyectos Culturales (SACPC)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>”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.  </w:t>
      </w:r>
    </w:p>
    <w:p w14:paraId="42D4F467" w14:textId="77777777" w:rsidR="00754600" w:rsidRDefault="00754600" w:rsidP="006F2F14">
      <w:pPr>
        <w:pStyle w:val="Predeterminado"/>
        <w:spacing w:before="0" w:after="240" w:line="240" w:lineRule="auto"/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</w:pPr>
    </w:p>
    <w:p w14:paraId="4EA909C1" w14:textId="77777777" w:rsidR="006F2F14" w:rsidRPr="00DB7CC1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</w:pPr>
      <w:r>
        <w:rPr>
          <w:rFonts w:ascii="Times New Roman" w:hAnsi="Times New Roman"/>
          <w:shd w:val="clear" w:color="auto" w:fill="FFFFFF"/>
          <w:lang w:val="es-ES_tradnl"/>
        </w:rPr>
        <w:lastRenderedPageBreak/>
        <w:t>3.- Se deber</w:t>
      </w:r>
      <w:r>
        <w:rPr>
          <w:rFonts w:ascii="Times New Roman" w:hAnsi="Times New Roman"/>
          <w:shd w:val="clear" w:color="auto" w:fill="FFFFFF"/>
        </w:rPr>
        <w:t>á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incluir los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cr</w:t>
      </w:r>
      <w:proofErr w:type="spellEnd"/>
      <w:r>
        <w:rPr>
          <w:rFonts w:ascii="Times New Roman" w:hAnsi="Times New Roman"/>
          <w:shd w:val="clear" w:color="auto" w:fill="FFFFFF"/>
          <w:lang w:val="fr-FR"/>
        </w:rPr>
        <w:t>é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ditos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de la planta t</w:t>
      </w:r>
      <w:r>
        <w:rPr>
          <w:rFonts w:ascii="Times New Roman" w:hAnsi="Times New Roman"/>
          <w:shd w:val="clear" w:color="auto" w:fill="FFFFFF"/>
          <w:lang w:val="fr-FR"/>
        </w:rPr>
        <w:t>é</w:t>
      </w:r>
      <w:proofErr w:type="spellStart"/>
      <w:r>
        <w:rPr>
          <w:rFonts w:ascii="Times New Roman" w:hAnsi="Times New Roman"/>
          <w:shd w:val="clear" w:color="auto" w:fill="FFFFFF"/>
          <w:lang w:val="it-IT"/>
        </w:rPr>
        <w:t>cnica</w:t>
      </w:r>
      <w:proofErr w:type="spellEnd"/>
      <w:r>
        <w:rPr>
          <w:rFonts w:ascii="Times New Roman" w:hAnsi="Times New Roman"/>
          <w:shd w:val="clear" w:color="auto" w:fill="FFFFFF"/>
          <w:lang w:val="it-IT"/>
        </w:rPr>
        <w:t xml:space="preserve">: </w:t>
      </w:r>
    </w:p>
    <w:p w14:paraId="45E819B7" w14:textId="77777777" w:rsidR="006F2F14" w:rsidRDefault="006F2F14" w:rsidP="006F2F14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Style w:val="Ninguno"/>
          <w:rFonts w:ascii="Times New Roman" w:hAnsi="Times New Roman"/>
          <w:b/>
          <w:bCs/>
          <w:shd w:val="clear" w:color="auto" w:fill="FFFFFF"/>
        </w:rPr>
        <w:t>Planta t</w:t>
      </w:r>
      <w:r>
        <w:rPr>
          <w:rStyle w:val="Ninguno"/>
          <w:rFonts w:ascii="Times New Roman" w:hAnsi="Times New Roman"/>
          <w:b/>
          <w:bCs/>
          <w:shd w:val="clear" w:color="auto" w:fill="FFFFFF"/>
          <w:lang w:val="fr-FR"/>
        </w:rPr>
        <w:t>é</w:t>
      </w:r>
      <w:proofErr w:type="spellStart"/>
      <w:r>
        <w:rPr>
          <w:rStyle w:val="Ninguno"/>
          <w:rFonts w:ascii="Times New Roman" w:hAnsi="Times New Roman"/>
          <w:b/>
          <w:bCs/>
          <w:shd w:val="clear" w:color="auto" w:fill="FFFFFF"/>
          <w:lang w:val="es-ES_tradnl"/>
        </w:rPr>
        <w:t>cnica</w:t>
      </w:r>
      <w:proofErr w:type="spellEnd"/>
      <w:r>
        <w:rPr>
          <w:rStyle w:val="Ninguno"/>
          <w:rFonts w:ascii="Times New Roman" w:hAnsi="Times New Roman"/>
          <w:b/>
          <w:bCs/>
          <w:shd w:val="clear" w:color="auto" w:fill="FFFFFF"/>
          <w:lang w:val="es-ES_tradnl"/>
        </w:rPr>
        <w:t xml:space="preserve"> El Milagro:</w:t>
      </w:r>
      <w:r>
        <w:rPr>
          <w:rFonts w:ascii="Times New Roman" w:hAnsi="Times New Roman"/>
          <w:shd w:val="clear" w:color="auto" w:fill="FFFFFF"/>
        </w:rPr>
        <w:t xml:space="preserve"> </w:t>
      </w:r>
    </w:p>
    <w:p w14:paraId="742F4AD5" w14:textId="77777777" w:rsidR="006F2F14" w:rsidRDefault="006F2F14" w:rsidP="006F2F14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it-IT"/>
        </w:rPr>
        <w:t>Celso Mart</w:t>
      </w:r>
      <w:r>
        <w:rPr>
          <w:rFonts w:ascii="Times New Roman" w:hAnsi="Times New Roman"/>
          <w:shd w:val="clear" w:color="auto" w:fill="FFFFFF"/>
        </w:rPr>
        <w:t>í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nez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Flores </w:t>
      </w:r>
    </w:p>
    <w:p w14:paraId="5556C6E9" w14:textId="77777777" w:rsidR="006F2F14" w:rsidRDefault="006F2F14" w:rsidP="006F2F14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it-IT"/>
        </w:rPr>
        <w:t xml:space="preserve">Rodolfo Mora </w:t>
      </w:r>
      <w:proofErr w:type="spellStart"/>
      <w:r>
        <w:rPr>
          <w:rFonts w:ascii="Times New Roman" w:hAnsi="Times New Roman"/>
          <w:shd w:val="clear" w:color="auto" w:fill="FFFFFF"/>
          <w:lang w:val="it-IT"/>
        </w:rPr>
        <w:t>Gonz</w:t>
      </w:r>
      <w:proofErr w:type="spellEnd"/>
      <w:r>
        <w:rPr>
          <w:rFonts w:ascii="Times New Roman" w:hAnsi="Times New Roman"/>
          <w:shd w:val="clear" w:color="auto" w:fill="FFFFFF"/>
        </w:rPr>
        <w:t>á</w:t>
      </w:r>
      <w:r>
        <w:rPr>
          <w:rFonts w:ascii="Times New Roman" w:hAnsi="Times New Roman"/>
          <w:shd w:val="clear" w:color="auto" w:fill="FFFFFF"/>
          <w:lang w:val="fr-FR"/>
        </w:rPr>
        <w:t xml:space="preserve">lez </w:t>
      </w:r>
    </w:p>
    <w:p w14:paraId="7D19CA4F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New Roman" w:eastAsia="Times New Roman" w:hAnsi="Times New Roman" w:cs="Times New Roman"/>
          <w:shd w:val="clear" w:color="auto" w:fill="FFFFFF"/>
        </w:rPr>
      </w:pPr>
      <w:proofErr w:type="spellStart"/>
      <w:r>
        <w:rPr>
          <w:rFonts w:ascii="Times New Roman" w:hAnsi="Times New Roman"/>
          <w:shd w:val="clear" w:color="auto" w:fill="FFFFFF"/>
          <w:lang w:val="de-DE"/>
        </w:rPr>
        <w:t>Cristofer</w:t>
      </w:r>
      <w:proofErr w:type="spellEnd"/>
      <w:r>
        <w:rPr>
          <w:rFonts w:ascii="Times New Roman" w:hAnsi="Times New Roman"/>
          <w:shd w:val="clear" w:color="auto" w:fill="FFFFFF"/>
          <w:lang w:val="de-DE"/>
        </w:rPr>
        <w:t xml:space="preserve"> P</w:t>
      </w:r>
      <w:r>
        <w:rPr>
          <w:rFonts w:ascii="Times New Roman" w:hAnsi="Times New Roman"/>
          <w:shd w:val="clear" w:color="auto" w:fill="FFFFFF"/>
          <w:lang w:val="fr-FR"/>
        </w:rPr>
        <w:t>é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rez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Illescas </w:t>
      </w:r>
    </w:p>
    <w:p w14:paraId="61732797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4.- Si el programa de mano no cuenta con los requisitos especificados anteriormente, no se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podr</w:t>
      </w:r>
      <w:proofErr w:type="spellEnd"/>
      <w:r>
        <w:rPr>
          <w:rFonts w:ascii="Times New Roman" w:hAnsi="Times New Roman"/>
          <w:shd w:val="clear" w:color="auto" w:fill="FFFFFF"/>
        </w:rPr>
        <w:t xml:space="preserve">á </w:t>
      </w:r>
      <w:r>
        <w:rPr>
          <w:rFonts w:ascii="Times New Roman" w:hAnsi="Times New Roman"/>
          <w:shd w:val="clear" w:color="auto" w:fill="FFFFFF"/>
          <w:lang w:val="es-ES_tradnl"/>
        </w:rPr>
        <w:t xml:space="preserve">distribuir dentro de las instalaciones de EL MILAGRO. </w:t>
      </w:r>
    </w:p>
    <w:p w14:paraId="19C2C577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  <w:lang w:val="it-IT"/>
        </w:rPr>
        <w:t xml:space="preserve">III. </w:t>
      </w:r>
      <w:proofErr w:type="spellStart"/>
      <w:r>
        <w:rPr>
          <w:rFonts w:ascii="Times Roman" w:hAnsi="Times Roman"/>
          <w:b/>
          <w:bCs/>
          <w:shd w:val="clear" w:color="auto" w:fill="FFFFFF"/>
          <w:lang w:val="it-IT"/>
        </w:rPr>
        <w:t>Bolet</w:t>
      </w:r>
      <w:proofErr w:type="spellEnd"/>
      <w:r>
        <w:rPr>
          <w:rFonts w:ascii="Times Roman" w:hAnsi="Times Roman"/>
          <w:b/>
          <w:bCs/>
          <w:shd w:val="clear" w:color="auto" w:fill="FFFFFF"/>
        </w:rPr>
        <w:t>í</w:t>
      </w:r>
      <w:r>
        <w:rPr>
          <w:rFonts w:ascii="Times Roman" w:hAnsi="Times Roman"/>
          <w:b/>
          <w:bCs/>
          <w:shd w:val="clear" w:color="auto" w:fill="FFFFFF"/>
          <w:lang w:val="es-ES_tradnl"/>
        </w:rPr>
        <w:t xml:space="preserve">n de prensa (enviar en archivo PDF) </w:t>
      </w:r>
    </w:p>
    <w:p w14:paraId="601E3880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it-IT"/>
        </w:rPr>
        <w:t xml:space="preserve">La </w:t>
      </w:r>
      <w:proofErr w:type="spellStart"/>
      <w:r>
        <w:rPr>
          <w:rFonts w:ascii="Times New Roman" w:hAnsi="Times New Roman"/>
          <w:shd w:val="clear" w:color="auto" w:fill="FFFFFF"/>
          <w:lang w:val="it-IT"/>
        </w:rPr>
        <w:t>compa</w:t>
      </w:r>
      <w:r>
        <w:rPr>
          <w:rFonts w:ascii="Times New Roman" w:hAnsi="Times New Roman"/>
          <w:shd w:val="clear" w:color="auto" w:fill="FFFFFF"/>
          <w:lang w:val="es-ES_tradnl"/>
        </w:rPr>
        <w:t>ñía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invitada es responsable de entregar el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bolet</w:t>
      </w:r>
      <w:proofErr w:type="spellEnd"/>
      <w:r>
        <w:rPr>
          <w:rFonts w:ascii="Times New Roman" w:hAnsi="Times New Roman"/>
          <w:shd w:val="clear" w:color="auto" w:fill="FFFFFF"/>
        </w:rPr>
        <w:t>í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de prensa de la temporada de la obra. El encargado de difusión de Teatro El Milagro los manda a la prensa junto con las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fotograf</w:t>
      </w:r>
      <w:proofErr w:type="spellEnd"/>
      <w:r>
        <w:rPr>
          <w:rFonts w:ascii="Times New Roman" w:hAnsi="Times New Roman"/>
          <w:shd w:val="clear" w:color="auto" w:fill="FFFFFF"/>
        </w:rPr>
        <w:t>í</w:t>
      </w:r>
      <w:r>
        <w:rPr>
          <w:rFonts w:ascii="Times New Roman" w:hAnsi="Times New Roman"/>
          <w:shd w:val="clear" w:color="auto" w:fill="FFFFFF"/>
          <w:lang w:val="es-ES_tradnl"/>
        </w:rPr>
        <w:t xml:space="preserve">as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tambi</w:t>
      </w:r>
      <w:proofErr w:type="spellEnd"/>
      <w:r>
        <w:rPr>
          <w:rFonts w:ascii="Times New Roman" w:hAnsi="Times New Roman"/>
          <w:shd w:val="clear" w:color="auto" w:fill="FFFFFF"/>
          <w:lang w:val="fr-FR"/>
        </w:rPr>
        <w:t>é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entregadas con anticipación por el grupo. </w:t>
      </w:r>
    </w:p>
    <w:p w14:paraId="026A7147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</w:rPr>
        <w:t>IV. 10 Fotografí</w:t>
      </w:r>
      <w:r>
        <w:rPr>
          <w:rFonts w:ascii="Times Roman" w:hAnsi="Times Roman"/>
          <w:b/>
          <w:bCs/>
          <w:shd w:val="clear" w:color="auto" w:fill="FFFFFF"/>
          <w:lang w:val="es-ES_tradnl"/>
        </w:rPr>
        <w:t xml:space="preserve">as de la obra </w:t>
      </w:r>
    </w:p>
    <w:p w14:paraId="48885E0D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it-IT"/>
        </w:rPr>
        <w:t xml:space="preserve">1.-Formato jpg </w:t>
      </w:r>
    </w:p>
    <w:p w14:paraId="328CE77A" w14:textId="77777777" w:rsidR="006F2F14" w:rsidRPr="00DB7CC1" w:rsidRDefault="006F2F14" w:rsidP="006F2F14">
      <w:pPr>
        <w:pStyle w:val="Predeterminado"/>
        <w:spacing w:before="0" w:after="240" w:line="240" w:lineRule="auto"/>
        <w:rPr>
          <w:rStyle w:val="Ninguno"/>
          <w:rFonts w:ascii="Times New Roman" w:hAnsi="Times New Roman"/>
          <w:shd w:val="clear" w:color="auto" w:fill="FFFFFF"/>
          <w:lang w:val="nl-NL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2.-En alta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resolució</w:t>
      </w:r>
      <w:proofErr w:type="spellEnd"/>
      <w:r>
        <w:rPr>
          <w:rFonts w:ascii="Times New Roman" w:hAnsi="Times New Roman"/>
          <w:shd w:val="clear" w:color="auto" w:fill="FFFFFF"/>
          <w:lang w:val="nl-NL"/>
        </w:rPr>
        <w:t>n de 300 DPI</w:t>
      </w:r>
      <w:r>
        <w:rPr>
          <w:rFonts w:ascii="Times New Roman" w:eastAsia="Times New Roman" w:hAnsi="Times New Roman" w:cs="Times New Roman"/>
          <w:shd w:val="clear" w:color="auto" w:fill="FFFFFF"/>
        </w:rPr>
        <w:br/>
      </w:r>
      <w:r>
        <w:rPr>
          <w:rFonts w:ascii="Times New Roman" w:hAnsi="Times New Roman"/>
          <w:shd w:val="clear" w:color="auto" w:fill="FFFFFF"/>
          <w:lang w:val="es-ES_tradnl"/>
        </w:rPr>
        <w:t xml:space="preserve">3.-Deben incluir formato vertical y horizontal. </w:t>
      </w:r>
    </w:p>
    <w:p w14:paraId="6298FA20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  <w:lang w:val="de-DE"/>
        </w:rPr>
        <w:t xml:space="preserve">V. </w:t>
      </w:r>
      <w:proofErr w:type="spellStart"/>
      <w:r>
        <w:rPr>
          <w:rFonts w:ascii="Times Roman" w:hAnsi="Times Roman"/>
          <w:b/>
          <w:bCs/>
          <w:shd w:val="clear" w:color="auto" w:fill="FFFFFF"/>
          <w:lang w:val="de-DE"/>
        </w:rPr>
        <w:t>Dise</w:t>
      </w:r>
      <w:r>
        <w:rPr>
          <w:rFonts w:ascii="Times Roman" w:hAnsi="Times Roman"/>
          <w:b/>
          <w:bCs/>
          <w:shd w:val="clear" w:color="auto" w:fill="FFFFFF"/>
          <w:lang w:val="es-ES_tradnl"/>
        </w:rPr>
        <w:t>ño</w:t>
      </w:r>
      <w:proofErr w:type="spellEnd"/>
      <w:r>
        <w:rPr>
          <w:rFonts w:ascii="Times Roman" w:hAnsi="Times Roman"/>
          <w:b/>
          <w:bCs/>
          <w:shd w:val="clear" w:color="auto" w:fill="FFFFFF"/>
          <w:lang w:val="es-ES_tradnl"/>
        </w:rPr>
        <w:t xml:space="preserve"> de anuncio (banner) con las siguientes </w:t>
      </w:r>
      <w:proofErr w:type="spellStart"/>
      <w:r>
        <w:rPr>
          <w:rFonts w:ascii="Times Roman" w:hAnsi="Times Roman"/>
          <w:b/>
          <w:bCs/>
          <w:shd w:val="clear" w:color="auto" w:fill="FFFFFF"/>
          <w:lang w:val="es-ES_tradnl"/>
        </w:rPr>
        <w:t>caracter</w:t>
      </w:r>
      <w:proofErr w:type="spellEnd"/>
      <w:r>
        <w:rPr>
          <w:rFonts w:ascii="Times Roman" w:hAnsi="Times Roman"/>
          <w:b/>
          <w:bCs/>
          <w:shd w:val="clear" w:color="auto" w:fill="FFFFFF"/>
        </w:rPr>
        <w:t>í</w:t>
      </w:r>
      <w:proofErr w:type="spellStart"/>
      <w:r>
        <w:rPr>
          <w:rFonts w:ascii="Times Roman" w:hAnsi="Times Roman"/>
          <w:b/>
          <w:bCs/>
          <w:shd w:val="clear" w:color="auto" w:fill="FFFFFF"/>
          <w:lang w:val="pt-PT"/>
        </w:rPr>
        <w:t>sticas</w:t>
      </w:r>
      <w:proofErr w:type="spellEnd"/>
      <w:r>
        <w:rPr>
          <w:rFonts w:ascii="Times Roman" w:hAnsi="Times Roman"/>
          <w:b/>
          <w:bCs/>
          <w:shd w:val="clear" w:color="auto" w:fill="FFFFFF"/>
          <w:lang w:val="pt-PT"/>
        </w:rPr>
        <w:t xml:space="preserve">: </w:t>
      </w:r>
    </w:p>
    <w:p w14:paraId="21C0906B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>1.- Tama</w:t>
      </w:r>
      <w:r>
        <w:rPr>
          <w:rFonts w:ascii="Times New Roman" w:hAnsi="Times New Roman"/>
          <w:shd w:val="clear" w:color="auto" w:fill="FFFFFF"/>
          <w:lang w:val="es-ES_tradnl"/>
        </w:rPr>
        <w:t>ñ</w:t>
      </w:r>
      <w:r>
        <w:rPr>
          <w:rFonts w:ascii="Times New Roman" w:hAnsi="Times New Roman"/>
          <w:shd w:val="clear" w:color="auto" w:fill="FFFFFF"/>
          <w:lang w:val="pt-PT"/>
        </w:rPr>
        <w:t xml:space="preserve">o de 2550 x 1650 </w:t>
      </w:r>
      <w:proofErr w:type="spellStart"/>
      <w:r>
        <w:rPr>
          <w:rFonts w:ascii="Times New Roman" w:hAnsi="Times New Roman"/>
          <w:shd w:val="clear" w:color="auto" w:fill="FFFFFF"/>
          <w:lang w:val="pt-PT"/>
        </w:rPr>
        <w:t>px</w:t>
      </w:r>
      <w:proofErr w:type="spellEnd"/>
      <w:r>
        <w:rPr>
          <w:rFonts w:ascii="Times New Roman" w:hAnsi="Times New Roman"/>
          <w:shd w:val="clear" w:color="auto" w:fill="FFFFFF"/>
          <w:lang w:val="pt-PT"/>
        </w:rPr>
        <w:t xml:space="preserve"> </w:t>
      </w:r>
      <w:r>
        <w:rPr>
          <w:rFonts w:ascii="Times New Roman" w:hAnsi="Times New Roman"/>
          <w:shd w:val="clear" w:color="auto" w:fill="FFFFFF"/>
        </w:rPr>
        <w:t xml:space="preserve">ó 21.59 x 13.97cm </w:t>
      </w:r>
    </w:p>
    <w:p w14:paraId="737116D5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it-IT"/>
        </w:rPr>
        <w:t>2.- Formato jpg.</w:t>
      </w:r>
      <w:r>
        <w:rPr>
          <w:rFonts w:ascii="Times New Roman" w:eastAsia="Times New Roman" w:hAnsi="Times New Roman" w:cs="Times New Roman"/>
          <w:shd w:val="clear" w:color="auto" w:fill="FFFFFF"/>
        </w:rPr>
        <w:br/>
      </w:r>
      <w:r>
        <w:rPr>
          <w:rFonts w:ascii="Times New Roman" w:hAnsi="Times New Roman"/>
          <w:shd w:val="clear" w:color="auto" w:fill="FFFFFF"/>
          <w:lang w:val="pt-PT"/>
        </w:rPr>
        <w:t xml:space="preserve">3.- </w:t>
      </w:r>
      <w:proofErr w:type="spellStart"/>
      <w:r>
        <w:rPr>
          <w:rFonts w:ascii="Times New Roman" w:hAnsi="Times New Roman"/>
          <w:shd w:val="clear" w:color="auto" w:fill="FFFFFF"/>
          <w:lang w:val="pt-PT"/>
        </w:rPr>
        <w:t>Resoluci</w:t>
      </w:r>
      <w:r>
        <w:rPr>
          <w:rFonts w:ascii="Times New Roman" w:hAnsi="Times New Roman"/>
          <w:shd w:val="clear" w:color="auto" w:fill="FFFFFF"/>
          <w:lang w:val="es-ES_tradnl"/>
        </w:rPr>
        <w:t>ó</w:t>
      </w:r>
      <w:proofErr w:type="spellEnd"/>
      <w:r>
        <w:rPr>
          <w:rFonts w:ascii="Times New Roman" w:hAnsi="Times New Roman"/>
          <w:shd w:val="clear" w:color="auto" w:fill="FFFFFF"/>
          <w:lang w:val="fr-FR"/>
        </w:rPr>
        <w:t xml:space="preserve">n de 200 DPI. </w:t>
      </w:r>
    </w:p>
    <w:p w14:paraId="5485F1E6" w14:textId="09208A3E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</w:pPr>
      <w:r>
        <w:rPr>
          <w:rFonts w:ascii="Times New Roman" w:hAnsi="Times New Roman"/>
          <w:shd w:val="clear" w:color="auto" w:fill="FFFFFF"/>
          <w:lang w:val="pt-PT"/>
        </w:rPr>
        <w:t xml:space="preserve">4.- </w:t>
      </w:r>
      <w:proofErr w:type="spellStart"/>
      <w:r>
        <w:rPr>
          <w:rFonts w:ascii="Times New Roman" w:hAnsi="Times New Roman"/>
          <w:shd w:val="clear" w:color="auto" w:fill="FFFFFF"/>
          <w:lang w:val="pt-PT"/>
        </w:rPr>
        <w:t>Debe</w:t>
      </w:r>
      <w:proofErr w:type="spellEnd"/>
      <w:r>
        <w:rPr>
          <w:rFonts w:ascii="Times New Roman" w:hAnsi="Times New Roman"/>
          <w:shd w:val="clear" w:color="auto" w:fill="FFFFFF"/>
          <w:lang w:val="pt-PT"/>
        </w:rPr>
        <w:t xml:space="preserve"> incluir: logos de 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El Milagro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, </w:t>
      </w:r>
      <w:r>
        <w:rPr>
          <w:rStyle w:val="Ninguno"/>
          <w:rFonts w:ascii="Times Roman" w:hAnsi="Times Roman"/>
          <w:b/>
          <w:bCs/>
          <w:shd w:val="clear" w:color="auto" w:fill="FFFFFF"/>
          <w:lang w:val="de-DE"/>
        </w:rPr>
        <w:t>ANTI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 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y </w:t>
      </w:r>
      <w:proofErr w:type="spellStart"/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>Secretar</w:t>
      </w:r>
      <w:proofErr w:type="spellEnd"/>
      <w:r>
        <w:rPr>
          <w:rStyle w:val="Ninguno"/>
          <w:rFonts w:ascii="Times Roman" w:hAnsi="Times Roman"/>
          <w:b/>
          <w:bCs/>
          <w:shd w:val="clear" w:color="auto" w:fill="FFFFFF"/>
        </w:rPr>
        <w:t>í</w:t>
      </w:r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 xml:space="preserve">a de Cultura (SACPC) 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(este último debe ir siempre en la parte inferior derecha). 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 xml:space="preserve"> </w:t>
      </w:r>
      <w:proofErr w:type="spellStart"/>
      <w:r>
        <w:rPr>
          <w:rStyle w:val="Ninguno"/>
          <w:rFonts w:ascii="Times Roman" w:hAnsi="Times Roman"/>
          <w:shd w:val="clear" w:color="auto" w:fill="FFFFFF"/>
          <w:lang w:val="es-ES_tradnl"/>
        </w:rPr>
        <w:t>Adem</w:t>
      </w:r>
      <w:proofErr w:type="spellEnd"/>
      <w:r>
        <w:rPr>
          <w:rStyle w:val="Ninguno"/>
          <w:rFonts w:ascii="Times Roman" w:hAnsi="Times Roman"/>
          <w:shd w:val="clear" w:color="auto" w:fill="FFFFFF"/>
        </w:rPr>
        <w:t>á</w:t>
      </w:r>
      <w:r>
        <w:rPr>
          <w:rStyle w:val="Ninguno"/>
          <w:rFonts w:ascii="Times Roman" w:hAnsi="Times Roman"/>
          <w:shd w:val="clear" w:color="auto" w:fill="FFFFFF"/>
          <w:lang w:val="fr-FR"/>
        </w:rPr>
        <w:t>s de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>l logo, se deber</w:t>
      </w:r>
      <w:r>
        <w:rPr>
          <w:rStyle w:val="Ninguno"/>
          <w:rFonts w:ascii="Times Roman" w:hAnsi="Times Roman"/>
          <w:shd w:val="clear" w:color="auto" w:fill="FFFFFF"/>
        </w:rPr>
        <w:t xml:space="preserve">á 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incluir en la parte inferior derecha del arte, arriba de la franja de los logotipos, la leyenda: </w:t>
      </w:r>
      <w:r>
        <w:rPr>
          <w:rStyle w:val="Ninguno"/>
          <w:rFonts w:ascii="Times Roman" w:hAnsi="Times Roman"/>
          <w:b/>
          <w:bCs/>
          <w:shd w:val="clear" w:color="auto" w:fill="FFFFFF"/>
          <w:rtl/>
          <w:lang w:val="ar-SA"/>
        </w:rPr>
        <w:t>“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Proyecto realizado con apoyo del Sistema de Apoyos a la Creación y Proyectos Culturales (SACPC)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>”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. </w:t>
      </w:r>
    </w:p>
    <w:p w14:paraId="319DDC72" w14:textId="77777777" w:rsidR="006F2F14" w:rsidRDefault="006F2F14" w:rsidP="006F2F14">
      <w:pPr>
        <w:pStyle w:val="Predeterminado"/>
        <w:spacing w:before="0" w:after="240" w:line="240" w:lineRule="auto"/>
        <w:rPr>
          <w:rFonts w:ascii="Times New Roman" w:hAnsi="Times New Roman"/>
          <w:shd w:val="clear" w:color="auto" w:fill="FFFFFF"/>
          <w:lang w:val="it-IT"/>
        </w:rPr>
      </w:pPr>
      <w:r>
        <w:rPr>
          <w:rFonts w:ascii="Times New Roman" w:hAnsi="Times New Roman"/>
          <w:shd w:val="clear" w:color="auto" w:fill="FFFFFF"/>
          <w:lang w:val="es-ES_tradnl"/>
        </w:rPr>
        <w:t>5.- Se deber</w:t>
      </w:r>
      <w:r>
        <w:rPr>
          <w:rFonts w:ascii="Times New Roman" w:hAnsi="Times New Roman"/>
          <w:shd w:val="clear" w:color="auto" w:fill="FFFFFF"/>
        </w:rPr>
        <w:t>á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incluir los logos, en su caso, de dependencias o instancias que hayan apoyado el proyecto dentro de ese mismo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diseñ</w:t>
      </w:r>
      <w:proofErr w:type="spellEnd"/>
      <w:r>
        <w:rPr>
          <w:rFonts w:ascii="Times New Roman" w:hAnsi="Times New Roman"/>
          <w:shd w:val="clear" w:color="auto" w:fill="FFFFFF"/>
          <w:lang w:val="it-IT"/>
        </w:rPr>
        <w:t xml:space="preserve">o. </w:t>
      </w:r>
    </w:p>
    <w:p w14:paraId="1FF6CFF0" w14:textId="77777777" w:rsidR="00754600" w:rsidRDefault="00754600" w:rsidP="006F2F14">
      <w:pPr>
        <w:pStyle w:val="Predeterminado"/>
        <w:spacing w:before="0" w:after="240" w:line="240" w:lineRule="auto"/>
        <w:rPr>
          <w:rFonts w:ascii="Times New Roman" w:hAnsi="Times New Roman"/>
          <w:shd w:val="clear" w:color="auto" w:fill="FFFFFF"/>
          <w:lang w:val="it-IT"/>
        </w:rPr>
      </w:pPr>
    </w:p>
    <w:p w14:paraId="786EB49D" w14:textId="77777777" w:rsidR="00754600" w:rsidRDefault="00754600" w:rsidP="006F2F14">
      <w:pPr>
        <w:pStyle w:val="Predeterminado"/>
        <w:spacing w:before="0" w:after="240" w:line="240" w:lineRule="auto"/>
        <w:rPr>
          <w:rFonts w:ascii="Times New Roman" w:hAnsi="Times New Roman"/>
          <w:shd w:val="clear" w:color="auto" w:fill="FFFFFF"/>
          <w:lang w:val="it-IT"/>
        </w:rPr>
      </w:pPr>
    </w:p>
    <w:p w14:paraId="76B071DF" w14:textId="77777777" w:rsidR="00754600" w:rsidRDefault="00754600" w:rsidP="006F2F14">
      <w:pPr>
        <w:pStyle w:val="Predeterminado"/>
        <w:spacing w:before="0" w:after="240" w:line="240" w:lineRule="auto"/>
        <w:rPr>
          <w:rFonts w:ascii="Times New Roman" w:hAnsi="Times New Roman"/>
          <w:shd w:val="clear" w:color="auto" w:fill="FFFFFF"/>
          <w:lang w:val="it-IT"/>
        </w:rPr>
      </w:pPr>
    </w:p>
    <w:p w14:paraId="231FB844" w14:textId="77777777" w:rsidR="00754600" w:rsidRDefault="00754600" w:rsidP="006F2F14">
      <w:pPr>
        <w:pStyle w:val="Predeterminado"/>
        <w:spacing w:before="0" w:after="240" w:line="240" w:lineRule="auto"/>
        <w:rPr>
          <w:rFonts w:ascii="Times New Roman" w:hAnsi="Times New Roman"/>
          <w:shd w:val="clear" w:color="auto" w:fill="FFFFFF"/>
          <w:lang w:val="it-IT"/>
        </w:rPr>
      </w:pPr>
    </w:p>
    <w:p w14:paraId="2029D4CE" w14:textId="77777777" w:rsidR="00754600" w:rsidRDefault="00754600" w:rsidP="006F2F14">
      <w:pPr>
        <w:pStyle w:val="Predeterminado"/>
        <w:spacing w:before="0" w:after="240" w:line="240" w:lineRule="auto"/>
        <w:rPr>
          <w:rFonts w:ascii="Times New Roman" w:hAnsi="Times New Roman"/>
          <w:shd w:val="clear" w:color="auto" w:fill="FFFFFF"/>
          <w:lang w:val="it-IT"/>
        </w:rPr>
      </w:pPr>
    </w:p>
    <w:p w14:paraId="4407BDCA" w14:textId="77777777" w:rsidR="00754600" w:rsidRDefault="00754600" w:rsidP="006F2F14">
      <w:pPr>
        <w:pStyle w:val="Predeterminado"/>
        <w:spacing w:before="0" w:after="240" w:line="240" w:lineRule="auto"/>
        <w:rPr>
          <w:rFonts w:ascii="Times New Roman" w:hAnsi="Times New Roman"/>
          <w:shd w:val="clear" w:color="auto" w:fill="FFFFFF"/>
          <w:lang w:val="it-IT"/>
        </w:rPr>
      </w:pPr>
    </w:p>
    <w:p w14:paraId="03F044A4" w14:textId="77777777" w:rsidR="00754600" w:rsidRDefault="00754600" w:rsidP="006F2F14">
      <w:pPr>
        <w:pStyle w:val="Predeterminado"/>
        <w:spacing w:before="0" w:after="240" w:line="240" w:lineRule="auto"/>
        <w:rPr>
          <w:rFonts w:ascii="Times New Roman" w:hAnsi="Times New Roman"/>
          <w:shd w:val="clear" w:color="auto" w:fill="FFFFFF"/>
          <w:lang w:val="it-IT"/>
        </w:rPr>
      </w:pPr>
    </w:p>
    <w:p w14:paraId="0FD2D750" w14:textId="77777777" w:rsidR="00754600" w:rsidRDefault="00754600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</w:p>
    <w:p w14:paraId="310E7F66" w14:textId="77777777" w:rsidR="005B4333" w:rsidRDefault="005B4333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</w:p>
    <w:p w14:paraId="0EBF654E" w14:textId="77777777" w:rsidR="00754600" w:rsidRDefault="00754600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</w:p>
    <w:p w14:paraId="101EDDBB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  <w:lang w:val="es-ES_tradnl"/>
        </w:rPr>
        <w:t>Ejemplo banner:</w:t>
      </w:r>
      <w:r>
        <w:rPr>
          <w:rFonts w:ascii="Times Roman" w:eastAsia="Times Roman" w:hAnsi="Times Roman" w:cs="Times Roman"/>
          <w:b/>
          <w:bCs/>
          <w:noProof/>
          <w:shd w:val="clear" w:color="auto" w:fill="FFFFFF"/>
        </w:rPr>
        <w:drawing>
          <wp:anchor distT="152400" distB="152400" distL="152400" distR="152400" simplePos="0" relativeHeight="251660288" behindDoc="0" locked="0" layoutInCell="1" allowOverlap="1" wp14:anchorId="6D95751C" wp14:editId="19BAAA76">
            <wp:simplePos x="0" y="0"/>
            <wp:positionH relativeFrom="margin">
              <wp:posOffset>238892</wp:posOffset>
            </wp:positionH>
            <wp:positionV relativeFrom="line">
              <wp:posOffset>316166</wp:posOffset>
            </wp:positionV>
            <wp:extent cx="5698358" cy="3687173"/>
            <wp:effectExtent l="0" t="0" r="0" b="0"/>
            <wp:wrapTopAndBottom distT="152400" distB="152400"/>
            <wp:docPr id="1073741828" name="officeArt object" descr="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Imagen" descr="Imagen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98358" cy="368717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Roman" w:hAnsi="Times Roman"/>
          <w:b/>
          <w:bCs/>
          <w:shd w:val="clear" w:color="auto" w:fill="FFFFFF"/>
        </w:rPr>
        <w:t xml:space="preserve"> </w:t>
      </w:r>
    </w:p>
    <w:p w14:paraId="0B2CFA05" w14:textId="77777777" w:rsidR="006F2F14" w:rsidRDefault="006F2F14" w:rsidP="006F2F14">
      <w:pPr>
        <w:pStyle w:val="Predeterminado"/>
        <w:spacing w:before="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</w:p>
    <w:p w14:paraId="5780564D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</w:rPr>
        <w:t>VI. Dise</w:t>
      </w:r>
      <w:proofErr w:type="spellStart"/>
      <w:r>
        <w:rPr>
          <w:rFonts w:ascii="Times Roman" w:hAnsi="Times Roman"/>
          <w:b/>
          <w:bCs/>
          <w:shd w:val="clear" w:color="auto" w:fill="FFFFFF"/>
          <w:lang w:val="es-ES_tradnl"/>
        </w:rPr>
        <w:t>ño</w:t>
      </w:r>
      <w:proofErr w:type="spellEnd"/>
      <w:r>
        <w:rPr>
          <w:rFonts w:ascii="Times Roman" w:hAnsi="Times Roman"/>
          <w:b/>
          <w:bCs/>
          <w:shd w:val="clear" w:color="auto" w:fill="FFFFFF"/>
          <w:lang w:val="es-ES_tradnl"/>
        </w:rPr>
        <w:t xml:space="preserve"> del anuncio de vinil para fachada del teatro y p</w:t>
      </w:r>
      <w:r>
        <w:rPr>
          <w:rFonts w:ascii="Times Roman" w:hAnsi="Times Roman"/>
          <w:b/>
          <w:bCs/>
          <w:shd w:val="clear" w:color="auto" w:fill="FFFFFF"/>
        </w:rPr>
        <w:t xml:space="preserve">ágina de internet. </w:t>
      </w:r>
    </w:p>
    <w:p w14:paraId="717BA28F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>1.- Tama</w:t>
      </w:r>
      <w:r>
        <w:rPr>
          <w:rFonts w:ascii="Times New Roman" w:hAnsi="Times New Roman"/>
          <w:shd w:val="clear" w:color="auto" w:fill="FFFFFF"/>
          <w:lang w:val="es-ES_tradnl"/>
        </w:rPr>
        <w:t>ñ</w:t>
      </w:r>
      <w:r>
        <w:rPr>
          <w:rFonts w:ascii="Times New Roman" w:hAnsi="Times New Roman"/>
          <w:shd w:val="clear" w:color="auto" w:fill="FFFFFF"/>
          <w:lang w:val="it-IT"/>
        </w:rPr>
        <w:t xml:space="preserve">o: la </w:t>
      </w:r>
      <w:proofErr w:type="spellStart"/>
      <w:r>
        <w:rPr>
          <w:rFonts w:ascii="Times New Roman" w:hAnsi="Times New Roman"/>
          <w:shd w:val="clear" w:color="auto" w:fill="FFFFFF"/>
          <w:lang w:val="it-IT"/>
        </w:rPr>
        <w:t>compa</w:t>
      </w:r>
      <w:r>
        <w:rPr>
          <w:rFonts w:ascii="Times New Roman" w:hAnsi="Times New Roman"/>
          <w:shd w:val="clear" w:color="auto" w:fill="FFFFFF"/>
          <w:lang w:val="es-ES_tradnl"/>
        </w:rPr>
        <w:t>ñía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debe entregar una imagen del vinil en alta resolución para imprimirse del siguiente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tamañ</w:t>
      </w:r>
      <w:proofErr w:type="spellEnd"/>
      <w:r>
        <w:rPr>
          <w:rFonts w:ascii="Times New Roman" w:hAnsi="Times New Roman"/>
          <w:shd w:val="clear" w:color="auto" w:fill="FFFFFF"/>
          <w:lang w:val="it-IT"/>
        </w:rPr>
        <w:t>o:</w:t>
      </w:r>
      <w:r>
        <w:rPr>
          <w:rFonts w:ascii="Times New Roman" w:eastAsia="Times New Roman" w:hAnsi="Times New Roman" w:cs="Times New Roman"/>
          <w:shd w:val="clear" w:color="auto" w:fill="FFFFFF"/>
        </w:rPr>
        <w:br/>
      </w:r>
      <w:r>
        <w:rPr>
          <w:rFonts w:ascii="Times New Roman" w:hAnsi="Times New Roman"/>
          <w:shd w:val="clear" w:color="auto" w:fill="FFFFFF"/>
        </w:rPr>
        <w:t xml:space="preserve">40 cm de altura x 35 cm de base. </w:t>
      </w:r>
    </w:p>
    <w:p w14:paraId="2F1838F1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2.- Debe incluir los logos de 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El Milagro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, </w:t>
      </w:r>
      <w:r>
        <w:rPr>
          <w:rStyle w:val="Ninguno"/>
          <w:rFonts w:ascii="Times Roman" w:hAnsi="Times Roman"/>
          <w:b/>
          <w:bCs/>
          <w:shd w:val="clear" w:color="auto" w:fill="FFFFFF"/>
          <w:lang w:val="de-DE"/>
        </w:rPr>
        <w:t>ANTI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 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y </w:t>
      </w:r>
      <w:proofErr w:type="spellStart"/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>Secretar</w:t>
      </w:r>
      <w:proofErr w:type="spellEnd"/>
      <w:r>
        <w:rPr>
          <w:rStyle w:val="Ninguno"/>
          <w:rFonts w:ascii="Times Roman" w:hAnsi="Times Roman"/>
          <w:b/>
          <w:bCs/>
          <w:shd w:val="clear" w:color="auto" w:fill="FFFFFF"/>
        </w:rPr>
        <w:t>í</w:t>
      </w:r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 xml:space="preserve">a de Cultura (SACPC) 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(este último debe ir siempre en la parte inferior derecha). 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 xml:space="preserve"> </w:t>
      </w:r>
      <w:proofErr w:type="spellStart"/>
      <w:r>
        <w:rPr>
          <w:rStyle w:val="Ninguno"/>
          <w:rFonts w:ascii="Times Roman" w:hAnsi="Times Roman"/>
          <w:shd w:val="clear" w:color="auto" w:fill="FFFFFF"/>
          <w:lang w:val="es-ES_tradnl"/>
        </w:rPr>
        <w:t>Adem</w:t>
      </w:r>
      <w:proofErr w:type="spellEnd"/>
      <w:r>
        <w:rPr>
          <w:rStyle w:val="Ninguno"/>
          <w:rFonts w:ascii="Times Roman" w:hAnsi="Times Roman"/>
          <w:shd w:val="clear" w:color="auto" w:fill="FFFFFF"/>
        </w:rPr>
        <w:t>á</w:t>
      </w:r>
      <w:r>
        <w:rPr>
          <w:rStyle w:val="Ninguno"/>
          <w:rFonts w:ascii="Times Roman" w:hAnsi="Times Roman"/>
          <w:shd w:val="clear" w:color="auto" w:fill="FFFFFF"/>
          <w:lang w:val="fr-FR"/>
        </w:rPr>
        <w:t>s de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>l logo, se deber</w:t>
      </w:r>
      <w:r>
        <w:rPr>
          <w:rStyle w:val="Ninguno"/>
          <w:rFonts w:ascii="Times Roman" w:hAnsi="Times Roman"/>
          <w:shd w:val="clear" w:color="auto" w:fill="FFFFFF"/>
        </w:rPr>
        <w:t xml:space="preserve">á 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incluir en la parte inferior derecha del arte, arriba de la franja de los logotipos, la leyenda: </w:t>
      </w:r>
      <w:r>
        <w:rPr>
          <w:rStyle w:val="Ninguno"/>
          <w:rFonts w:ascii="Times Roman" w:hAnsi="Times Roman"/>
          <w:b/>
          <w:bCs/>
          <w:shd w:val="clear" w:color="auto" w:fill="FFFFFF"/>
          <w:rtl/>
          <w:lang w:val="ar-SA"/>
        </w:rPr>
        <w:t>“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Proyecto realizado con apoyo del Sistema de Apoyos a la Creación y Proyectos Culturales (SACPC)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>”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.</w:t>
      </w:r>
      <w:r>
        <w:rPr>
          <w:rStyle w:val="Ninguno"/>
          <w:rFonts w:ascii="Times Roman" w:eastAsia="Times Roman" w:hAnsi="Times Roman" w:cs="Times Roman"/>
          <w:b/>
          <w:bCs/>
          <w:shd w:val="clear" w:color="auto" w:fill="FFFFFF"/>
        </w:rPr>
        <w:br/>
      </w:r>
      <w:r>
        <w:rPr>
          <w:rFonts w:ascii="Times New Roman" w:hAnsi="Times New Roman"/>
          <w:shd w:val="clear" w:color="auto" w:fill="FFFFFF"/>
          <w:lang w:val="es-ES_tradnl"/>
        </w:rPr>
        <w:t>3.- Se deber</w:t>
      </w:r>
      <w:r>
        <w:rPr>
          <w:rFonts w:ascii="Times New Roman" w:hAnsi="Times New Roman"/>
          <w:shd w:val="clear" w:color="auto" w:fill="FFFFFF"/>
        </w:rPr>
        <w:t>á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incluir los logos, en su caso, de dependencias o instancias que hayan apoyado el proyecto dentro de ese mismo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diseñ</w:t>
      </w:r>
      <w:proofErr w:type="spellEnd"/>
      <w:r>
        <w:rPr>
          <w:rFonts w:ascii="Times New Roman" w:hAnsi="Times New Roman"/>
          <w:shd w:val="clear" w:color="auto" w:fill="FFFFFF"/>
          <w:lang w:val="it-IT"/>
        </w:rPr>
        <w:t xml:space="preserve">o. </w:t>
      </w:r>
    </w:p>
    <w:p w14:paraId="4F4D4C18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4.-Entregar en formatos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pdf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(300dpi) y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jpg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. </w:t>
      </w:r>
    </w:p>
    <w:p w14:paraId="636D06B0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Teatro EL MILAGRO no se hace responsable de la información o falta de ella en el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diseñ</w:t>
      </w:r>
      <w:proofErr w:type="spellEnd"/>
      <w:r>
        <w:rPr>
          <w:rFonts w:ascii="Times New Roman" w:hAnsi="Times New Roman"/>
          <w:shd w:val="clear" w:color="auto" w:fill="FFFFFF"/>
          <w:lang w:val="it-IT"/>
        </w:rPr>
        <w:t xml:space="preserve">o. </w:t>
      </w:r>
    </w:p>
    <w:p w14:paraId="68A68333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b/>
          <w:bCs/>
          <w:shd w:val="clear" w:color="auto" w:fill="FFFFFF"/>
        </w:rPr>
      </w:pPr>
    </w:p>
    <w:p w14:paraId="51F2914F" w14:textId="77777777" w:rsidR="00754600" w:rsidRDefault="00754600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b/>
          <w:bCs/>
          <w:shd w:val="clear" w:color="auto" w:fill="FFFFFF"/>
        </w:rPr>
      </w:pPr>
    </w:p>
    <w:p w14:paraId="3B216D21" w14:textId="77777777" w:rsidR="00754600" w:rsidRDefault="00754600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b/>
          <w:bCs/>
          <w:shd w:val="clear" w:color="auto" w:fill="FFFFFF"/>
        </w:rPr>
      </w:pPr>
    </w:p>
    <w:p w14:paraId="665BA3C3" w14:textId="77777777" w:rsidR="00754600" w:rsidRDefault="00754600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b/>
          <w:bCs/>
          <w:shd w:val="clear" w:color="auto" w:fill="FFFFFF"/>
        </w:rPr>
      </w:pPr>
    </w:p>
    <w:p w14:paraId="57041FA1" w14:textId="77777777" w:rsidR="006F2F14" w:rsidRDefault="006F2F14" w:rsidP="006F2F14">
      <w:pPr>
        <w:pStyle w:val="Predeterminado"/>
        <w:spacing w:before="0" w:after="240" w:line="240" w:lineRule="auto"/>
        <w:rPr>
          <w:rFonts w:ascii="Times Roman" w:eastAsia="Times Roman" w:hAnsi="Times Roman" w:cs="Times Roman"/>
          <w:b/>
          <w:bCs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  <w:lang w:val="es-ES_tradnl"/>
        </w:rPr>
        <w:t>Ejemplo de Vinil:</w:t>
      </w:r>
      <w:r>
        <w:rPr>
          <w:rFonts w:ascii="Times Roman" w:eastAsia="Times Roman" w:hAnsi="Times Roman" w:cs="Times Roman"/>
          <w:b/>
          <w:bCs/>
          <w:noProof/>
          <w:shd w:val="clear" w:color="auto" w:fill="FFFFFF"/>
        </w:rPr>
        <w:drawing>
          <wp:anchor distT="152400" distB="152400" distL="152400" distR="152400" simplePos="0" relativeHeight="251661312" behindDoc="0" locked="0" layoutInCell="1" allowOverlap="1" wp14:anchorId="292A2AF0" wp14:editId="51BE0A42">
            <wp:simplePos x="0" y="0"/>
            <wp:positionH relativeFrom="margin">
              <wp:posOffset>1046427</wp:posOffset>
            </wp:positionH>
            <wp:positionV relativeFrom="line">
              <wp:posOffset>246852</wp:posOffset>
            </wp:positionV>
            <wp:extent cx="3838046" cy="4386339"/>
            <wp:effectExtent l="0" t="0" r="0" b="0"/>
            <wp:wrapTopAndBottom distT="152400" distB="152400"/>
            <wp:docPr id="1073741829" name="officeArt object" descr="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Imagen" descr="Imagen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38046" cy="438633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Roman" w:hAnsi="Times Roman"/>
          <w:b/>
          <w:bCs/>
          <w:shd w:val="clear" w:color="auto" w:fill="FFFFFF"/>
        </w:rPr>
        <w:t xml:space="preserve"> </w:t>
      </w:r>
    </w:p>
    <w:p w14:paraId="543E571A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</w:p>
    <w:p w14:paraId="76A064B2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  <w:lang w:val="it-IT"/>
        </w:rPr>
        <w:t>VII. Cortes</w:t>
      </w:r>
      <w:r>
        <w:rPr>
          <w:rFonts w:ascii="Times Roman" w:hAnsi="Times Roman"/>
          <w:b/>
          <w:bCs/>
          <w:shd w:val="clear" w:color="auto" w:fill="FFFFFF"/>
        </w:rPr>
        <w:t>í</w:t>
      </w:r>
      <w:r>
        <w:rPr>
          <w:rFonts w:ascii="Times Roman" w:hAnsi="Times Roman"/>
          <w:b/>
          <w:bCs/>
          <w:shd w:val="clear" w:color="auto" w:fill="FFFFFF"/>
          <w:lang w:val="es-ES_tradnl"/>
        </w:rPr>
        <w:t xml:space="preserve">as y acreditaciones de prensa </w:t>
      </w:r>
    </w:p>
    <w:p w14:paraId="02440238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it-IT"/>
        </w:rPr>
        <w:t xml:space="preserve">1.-La </w:t>
      </w:r>
      <w:proofErr w:type="spellStart"/>
      <w:r>
        <w:rPr>
          <w:rFonts w:ascii="Times New Roman" w:hAnsi="Times New Roman"/>
          <w:shd w:val="clear" w:color="auto" w:fill="FFFFFF"/>
          <w:lang w:val="it-IT"/>
        </w:rPr>
        <w:t>compa</w:t>
      </w:r>
      <w:r>
        <w:rPr>
          <w:rFonts w:ascii="Times New Roman" w:hAnsi="Times New Roman"/>
          <w:shd w:val="clear" w:color="auto" w:fill="FFFFFF"/>
          <w:lang w:val="es-ES_tradnl"/>
        </w:rPr>
        <w:t>ñía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invitada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tendr</w:t>
      </w:r>
      <w:proofErr w:type="spellEnd"/>
      <w:r>
        <w:rPr>
          <w:rFonts w:ascii="Times New Roman" w:hAnsi="Times New Roman"/>
          <w:shd w:val="clear" w:color="auto" w:fill="FFFFFF"/>
        </w:rPr>
        <w:t xml:space="preserve">á un 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>má</w:t>
      </w:r>
      <w:proofErr w:type="spellStart"/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>ximo</w:t>
      </w:r>
      <w:proofErr w:type="spellEnd"/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 xml:space="preserve"> de 5 cortes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>í</w:t>
      </w:r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 xml:space="preserve">as para cada </w:t>
      </w:r>
      <w:proofErr w:type="spellStart"/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>funci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ó</w:t>
      </w:r>
      <w:proofErr w:type="spellEnd"/>
      <w:r>
        <w:rPr>
          <w:rStyle w:val="Ninguno"/>
          <w:rFonts w:ascii="Times Roman" w:hAnsi="Times Roman"/>
          <w:b/>
          <w:bCs/>
          <w:shd w:val="clear" w:color="auto" w:fill="FFFFFF"/>
        </w:rPr>
        <w:t>n</w:t>
      </w:r>
      <w:r>
        <w:rPr>
          <w:rFonts w:ascii="Times New Roman" w:hAnsi="Times New Roman"/>
          <w:shd w:val="clear" w:color="auto" w:fill="FFFFFF"/>
          <w:lang w:val="es-ES_tradnl"/>
        </w:rPr>
        <w:t xml:space="preserve">. Excepto cuando se trate del estreno de la temporada, en el cual el aforo total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podr</w:t>
      </w:r>
      <w:proofErr w:type="spellEnd"/>
      <w:r>
        <w:rPr>
          <w:rFonts w:ascii="Times New Roman" w:hAnsi="Times New Roman"/>
          <w:shd w:val="clear" w:color="auto" w:fill="FFFFFF"/>
        </w:rPr>
        <w:t xml:space="preserve">á </w:t>
      </w:r>
      <w:r>
        <w:rPr>
          <w:rFonts w:ascii="Times New Roman" w:hAnsi="Times New Roman"/>
          <w:shd w:val="clear" w:color="auto" w:fill="FFFFFF"/>
          <w:lang w:val="pt-PT"/>
        </w:rPr>
        <w:t>ser destinado para cortes</w:t>
      </w:r>
      <w:r>
        <w:rPr>
          <w:rFonts w:ascii="Times New Roman" w:hAnsi="Times New Roman"/>
          <w:shd w:val="clear" w:color="auto" w:fill="FFFFFF"/>
        </w:rPr>
        <w:t>í</w:t>
      </w:r>
      <w:r>
        <w:rPr>
          <w:rFonts w:ascii="Times New Roman" w:hAnsi="Times New Roman"/>
          <w:shd w:val="clear" w:color="auto" w:fill="FFFFFF"/>
          <w:lang w:val="es-ES_tradnl"/>
        </w:rPr>
        <w:t xml:space="preserve">as. Respecto a las acreditaciones, no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habr</w:t>
      </w:r>
      <w:proofErr w:type="spellEnd"/>
      <w:r>
        <w:rPr>
          <w:rFonts w:ascii="Times New Roman" w:hAnsi="Times New Roman"/>
          <w:shd w:val="clear" w:color="auto" w:fill="FFFFFF"/>
        </w:rPr>
        <w:t>á un lí</w:t>
      </w:r>
      <w:r>
        <w:rPr>
          <w:rFonts w:ascii="Times New Roman" w:hAnsi="Times New Roman"/>
          <w:shd w:val="clear" w:color="auto" w:fill="FFFFFF"/>
          <w:lang w:val="es-ES_tradnl"/>
        </w:rPr>
        <w:t xml:space="preserve">mite siempre y cuando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est</w:t>
      </w:r>
      <w:proofErr w:type="spellEnd"/>
      <w:r>
        <w:rPr>
          <w:rFonts w:ascii="Times New Roman" w:hAnsi="Times New Roman"/>
          <w:shd w:val="clear" w:color="auto" w:fill="FFFFFF"/>
          <w:lang w:val="fr-FR"/>
        </w:rPr>
        <w:t>é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debidamente justificadas como refuerzo para la temporada. </w:t>
      </w:r>
    </w:p>
    <w:p w14:paraId="0615D412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>2.-Las cortes</w:t>
      </w:r>
      <w:r>
        <w:rPr>
          <w:rFonts w:ascii="Times New Roman" w:hAnsi="Times New Roman"/>
          <w:shd w:val="clear" w:color="auto" w:fill="FFFFFF"/>
        </w:rPr>
        <w:t>í</w:t>
      </w:r>
      <w:r>
        <w:rPr>
          <w:rFonts w:ascii="Times New Roman" w:hAnsi="Times New Roman"/>
          <w:shd w:val="clear" w:color="auto" w:fill="FFFFFF"/>
          <w:lang w:val="es-ES_tradnl"/>
        </w:rPr>
        <w:t xml:space="preserve">as para posicionar en prensa y redes sociales </w:t>
      </w:r>
      <w:proofErr w:type="gramStart"/>
      <w:r>
        <w:rPr>
          <w:rFonts w:ascii="Times New Roman" w:hAnsi="Times New Roman"/>
          <w:shd w:val="clear" w:color="auto" w:fill="FFFFFF"/>
          <w:lang w:val="es-ES_tradnl"/>
        </w:rPr>
        <w:t>depender</w:t>
      </w:r>
      <w:r>
        <w:rPr>
          <w:rFonts w:ascii="Times New Roman" w:hAnsi="Times New Roman"/>
          <w:shd w:val="clear" w:color="auto" w:fill="FFFFFF"/>
        </w:rPr>
        <w:t>á</w:t>
      </w:r>
      <w:proofErr w:type="gramEnd"/>
      <w:r>
        <w:rPr>
          <w:rFonts w:ascii="Times New Roman" w:hAnsi="Times New Roman"/>
          <w:shd w:val="clear" w:color="auto" w:fill="FFFFFF"/>
        </w:rPr>
        <w:t xml:space="preserve"> </w:t>
      </w:r>
      <w:r>
        <w:rPr>
          <w:rFonts w:ascii="Times New Roman" w:hAnsi="Times New Roman"/>
          <w:shd w:val="clear" w:color="auto" w:fill="FFFFFF"/>
          <w:lang w:val="es-ES_tradnl"/>
        </w:rPr>
        <w:t xml:space="preserve">de los niveles de asistencia a la obra. </w:t>
      </w:r>
    </w:p>
    <w:p w14:paraId="0E757316" w14:textId="77777777" w:rsidR="006F2F14" w:rsidRPr="00501B31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pt-PT"/>
        </w:rPr>
        <w:t>De entrada se negociar</w:t>
      </w:r>
      <w:r>
        <w:rPr>
          <w:rFonts w:ascii="Times New Roman" w:hAnsi="Times New Roman"/>
          <w:shd w:val="clear" w:color="auto" w:fill="FFFFFF"/>
        </w:rPr>
        <w:t>á</w:t>
      </w:r>
      <w:r>
        <w:rPr>
          <w:rFonts w:ascii="Times New Roman" w:hAnsi="Times New Roman"/>
          <w:shd w:val="clear" w:color="auto" w:fill="FFFFFF"/>
          <w:lang w:val="es-ES_tradnl"/>
        </w:rPr>
        <w:t>n de 3 a 5 cortes</w:t>
      </w:r>
      <w:r>
        <w:rPr>
          <w:rFonts w:ascii="Times New Roman" w:hAnsi="Times New Roman"/>
          <w:shd w:val="clear" w:color="auto" w:fill="FFFFFF"/>
        </w:rPr>
        <w:t>í</w:t>
      </w:r>
      <w:r>
        <w:rPr>
          <w:rFonts w:ascii="Times New Roman" w:hAnsi="Times New Roman"/>
          <w:shd w:val="clear" w:color="auto" w:fill="FFFFFF"/>
          <w:lang w:val="es-ES_tradnl"/>
        </w:rPr>
        <w:t xml:space="preserve">as dobles por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funció</w:t>
      </w:r>
      <w:proofErr w:type="spellEnd"/>
      <w:r>
        <w:rPr>
          <w:rFonts w:ascii="Times New Roman" w:hAnsi="Times New Roman"/>
          <w:shd w:val="clear" w:color="auto" w:fill="FFFFFF"/>
        </w:rPr>
        <w:t xml:space="preserve">n. </w:t>
      </w:r>
    </w:p>
    <w:p w14:paraId="4ACCD479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b/>
          <w:bCs/>
          <w:shd w:val="clear" w:color="auto" w:fill="FFFFFF"/>
        </w:rPr>
      </w:pPr>
    </w:p>
    <w:p w14:paraId="2F001519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</w:rPr>
        <w:t>VIII. OPCIONAL DISE</w:t>
      </w:r>
      <w:r>
        <w:rPr>
          <w:rFonts w:ascii="Times Roman" w:hAnsi="Times Roman"/>
          <w:b/>
          <w:bCs/>
          <w:shd w:val="clear" w:color="auto" w:fill="FFFFFF"/>
          <w:lang w:val="es-ES_tradnl"/>
        </w:rPr>
        <w:t xml:space="preserve">ÑO DE LONA PARA FACHADA (Sujeto a disponibilidad de espacio) </w:t>
      </w:r>
    </w:p>
    <w:p w14:paraId="31361A01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fr-FR"/>
        </w:rPr>
        <w:t xml:space="preserve">Si la </w:t>
      </w:r>
      <w:proofErr w:type="spellStart"/>
      <w:r>
        <w:rPr>
          <w:rFonts w:ascii="Times New Roman" w:hAnsi="Times New Roman"/>
          <w:shd w:val="clear" w:color="auto" w:fill="FFFFFF"/>
          <w:lang w:val="fr-FR"/>
        </w:rPr>
        <w:t>compa</w:t>
      </w:r>
      <w:r>
        <w:rPr>
          <w:rFonts w:ascii="Times New Roman" w:hAnsi="Times New Roman"/>
          <w:shd w:val="clear" w:color="auto" w:fill="FFFFFF"/>
          <w:lang w:val="es-ES_tradnl"/>
        </w:rPr>
        <w:t>ñía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esta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interesada debe preguntar al responsable de difusión sobre la disponibilidad de espacio para colocar una lona con la información de su temporada. De haber espacio disponible, la compañía se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har</w:t>
      </w:r>
      <w:proofErr w:type="spellEnd"/>
      <w:r>
        <w:rPr>
          <w:rFonts w:ascii="Times New Roman" w:hAnsi="Times New Roman"/>
          <w:shd w:val="clear" w:color="auto" w:fill="FFFFFF"/>
        </w:rPr>
        <w:t xml:space="preserve">á </w:t>
      </w:r>
      <w:r>
        <w:rPr>
          <w:rFonts w:ascii="Times New Roman" w:hAnsi="Times New Roman"/>
          <w:shd w:val="clear" w:color="auto" w:fill="FFFFFF"/>
          <w:lang w:val="es-ES_tradnl"/>
        </w:rPr>
        <w:t xml:space="preserve">cargo </w:t>
      </w:r>
      <w:r>
        <w:rPr>
          <w:rFonts w:ascii="Times New Roman" w:hAnsi="Times New Roman"/>
          <w:shd w:val="clear" w:color="auto" w:fill="FFFFFF"/>
          <w:lang w:val="es-ES_tradnl"/>
        </w:rPr>
        <w:lastRenderedPageBreak/>
        <w:t>del gasto de impresión y colocación de la misma, as</w:t>
      </w:r>
      <w:r>
        <w:rPr>
          <w:rFonts w:ascii="Times New Roman" w:hAnsi="Times New Roman"/>
          <w:shd w:val="clear" w:color="auto" w:fill="FFFFFF"/>
        </w:rPr>
        <w:t xml:space="preserve">í </w:t>
      </w:r>
      <w:r>
        <w:rPr>
          <w:rFonts w:ascii="Times New Roman" w:hAnsi="Times New Roman"/>
          <w:shd w:val="clear" w:color="auto" w:fill="FFFFFF"/>
          <w:lang w:val="es-ES_tradnl"/>
        </w:rPr>
        <w:t xml:space="preserve">como de entregar el diseño con las siguientes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caracter</w:t>
      </w:r>
      <w:proofErr w:type="spellEnd"/>
      <w:r>
        <w:rPr>
          <w:rFonts w:ascii="Times New Roman" w:hAnsi="Times New Roman"/>
          <w:shd w:val="clear" w:color="auto" w:fill="FFFFFF"/>
        </w:rPr>
        <w:t>í</w:t>
      </w:r>
      <w:proofErr w:type="spellStart"/>
      <w:r>
        <w:rPr>
          <w:rFonts w:ascii="Times New Roman" w:hAnsi="Times New Roman"/>
          <w:shd w:val="clear" w:color="auto" w:fill="FFFFFF"/>
          <w:lang w:val="pt-PT"/>
        </w:rPr>
        <w:t>sticas</w:t>
      </w:r>
      <w:proofErr w:type="spellEnd"/>
      <w:r>
        <w:rPr>
          <w:rFonts w:ascii="Times New Roman" w:hAnsi="Times New Roman"/>
          <w:shd w:val="clear" w:color="auto" w:fill="FFFFFF"/>
          <w:lang w:val="pt-PT"/>
        </w:rPr>
        <w:t xml:space="preserve">: </w:t>
      </w:r>
    </w:p>
    <w:p w14:paraId="03905B81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>1.- Dise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ño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de lona de 1.26 x 3.66 con rebase 5cm por lado. La medida visible es de 1.16x3.56 2.- Debe incluir los logos de 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El Milagro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, </w:t>
      </w:r>
      <w:r>
        <w:rPr>
          <w:rStyle w:val="Ninguno"/>
          <w:rFonts w:ascii="Times Roman" w:hAnsi="Times Roman"/>
          <w:b/>
          <w:bCs/>
          <w:shd w:val="clear" w:color="auto" w:fill="FFFFFF"/>
          <w:lang w:val="de-DE"/>
        </w:rPr>
        <w:t>ANTI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 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y </w:t>
      </w:r>
      <w:proofErr w:type="spellStart"/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>Secretar</w:t>
      </w:r>
      <w:proofErr w:type="spellEnd"/>
      <w:r>
        <w:rPr>
          <w:rStyle w:val="Ninguno"/>
          <w:rFonts w:ascii="Times Roman" w:hAnsi="Times Roman"/>
          <w:b/>
          <w:bCs/>
          <w:shd w:val="clear" w:color="auto" w:fill="FFFFFF"/>
        </w:rPr>
        <w:t>í</w:t>
      </w:r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 xml:space="preserve">a de Cultura (SACPC) 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(este último debe ir siempre en la parte inferior derecha). 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 xml:space="preserve"> </w:t>
      </w:r>
      <w:proofErr w:type="spellStart"/>
      <w:r>
        <w:rPr>
          <w:rStyle w:val="Ninguno"/>
          <w:rFonts w:ascii="Times Roman" w:hAnsi="Times Roman"/>
          <w:shd w:val="clear" w:color="auto" w:fill="FFFFFF"/>
          <w:lang w:val="es-ES_tradnl"/>
        </w:rPr>
        <w:t>Adem</w:t>
      </w:r>
      <w:proofErr w:type="spellEnd"/>
      <w:r>
        <w:rPr>
          <w:rStyle w:val="Ninguno"/>
          <w:rFonts w:ascii="Times Roman" w:hAnsi="Times Roman"/>
          <w:shd w:val="clear" w:color="auto" w:fill="FFFFFF"/>
        </w:rPr>
        <w:t>á</w:t>
      </w:r>
      <w:r>
        <w:rPr>
          <w:rStyle w:val="Ninguno"/>
          <w:rFonts w:ascii="Times Roman" w:hAnsi="Times Roman"/>
          <w:shd w:val="clear" w:color="auto" w:fill="FFFFFF"/>
          <w:lang w:val="fr-FR"/>
        </w:rPr>
        <w:t>s de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>l logo, se deber</w:t>
      </w:r>
      <w:r>
        <w:rPr>
          <w:rStyle w:val="Ninguno"/>
          <w:rFonts w:ascii="Times Roman" w:hAnsi="Times Roman"/>
          <w:shd w:val="clear" w:color="auto" w:fill="FFFFFF"/>
        </w:rPr>
        <w:t xml:space="preserve">á 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incluir en la parte inferior derecha del arte, arriba de la franja de los logotipos, la leyenda: </w:t>
      </w:r>
      <w:r>
        <w:rPr>
          <w:rStyle w:val="Ninguno"/>
          <w:rFonts w:ascii="Times Roman" w:hAnsi="Times Roman"/>
          <w:b/>
          <w:bCs/>
          <w:shd w:val="clear" w:color="auto" w:fill="FFFFFF"/>
          <w:rtl/>
          <w:lang w:val="ar-SA"/>
        </w:rPr>
        <w:t>“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Proyecto realizado con apoyo del Sistema de Apoyos a la Creación y Proyectos Culturales (SACPC)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>”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.</w:t>
      </w:r>
    </w:p>
    <w:p w14:paraId="54130DBF" w14:textId="77777777" w:rsidR="006F2F14" w:rsidRDefault="006F2F14" w:rsidP="006F2F14">
      <w:pPr>
        <w:pStyle w:val="Predeterminado"/>
        <w:spacing w:before="0" w:line="240" w:lineRule="auto"/>
        <w:rPr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shd w:val="clear" w:color="auto" w:fill="FFFFFF"/>
        </w:rPr>
        <w:t xml:space="preserve"> </w:t>
      </w:r>
    </w:p>
    <w:p w14:paraId="7A0346D4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>2.- Se deber</w:t>
      </w:r>
      <w:r>
        <w:rPr>
          <w:rFonts w:ascii="Times New Roman" w:hAnsi="Times New Roman"/>
          <w:shd w:val="clear" w:color="auto" w:fill="FFFFFF"/>
        </w:rPr>
        <w:t>á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incluir los logos, en su caso, de dependencias o instancias que hayan apoyado el proyecto dentro de ese mismo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diseñ</w:t>
      </w:r>
      <w:proofErr w:type="spellEnd"/>
      <w:r>
        <w:rPr>
          <w:rFonts w:ascii="Times New Roman" w:hAnsi="Times New Roman"/>
          <w:shd w:val="clear" w:color="auto" w:fill="FFFFFF"/>
          <w:lang w:val="it-IT"/>
        </w:rPr>
        <w:t xml:space="preserve">o. </w:t>
      </w:r>
    </w:p>
    <w:p w14:paraId="6AC1292D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Style w:val="Ninguno"/>
          <w:rFonts w:ascii="Times Roman" w:hAnsi="Times Roman"/>
          <w:shd w:val="clear" w:color="auto" w:fill="FFFFFF"/>
          <w:lang w:val="es-ES_tradnl"/>
        </w:rPr>
        <w:t>3</w:t>
      </w:r>
      <w:r>
        <w:rPr>
          <w:rFonts w:ascii="Times New Roman" w:hAnsi="Times New Roman"/>
          <w:shd w:val="clear" w:color="auto" w:fill="FFFFFF"/>
          <w:lang w:val="es-ES_tradnl"/>
        </w:rPr>
        <w:t xml:space="preserve">.-Entregar en formato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pdf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(300dpi) </w:t>
      </w:r>
    </w:p>
    <w:p w14:paraId="0F558E6C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*En caso de que el grupo no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est</w:t>
      </w:r>
      <w:proofErr w:type="spellEnd"/>
      <w:r>
        <w:rPr>
          <w:rFonts w:ascii="Times New Roman" w:hAnsi="Times New Roman"/>
          <w:shd w:val="clear" w:color="auto" w:fill="FFFFFF"/>
          <w:lang w:val="fr-FR"/>
        </w:rPr>
        <w:t xml:space="preserve">é </w:t>
      </w:r>
      <w:r>
        <w:rPr>
          <w:rFonts w:ascii="Times New Roman" w:hAnsi="Times New Roman"/>
          <w:shd w:val="clear" w:color="auto" w:fill="FFFFFF"/>
          <w:lang w:val="es-ES_tradnl"/>
        </w:rPr>
        <w:t>interesado o no haya disponibilidad de espacio, se colocar</w:t>
      </w:r>
      <w:r>
        <w:rPr>
          <w:rFonts w:ascii="Times New Roman" w:hAnsi="Times New Roman"/>
          <w:shd w:val="clear" w:color="auto" w:fill="FFFFFF"/>
        </w:rPr>
        <w:t xml:space="preserve">á </w:t>
      </w:r>
      <w:r>
        <w:rPr>
          <w:rFonts w:ascii="Times New Roman" w:hAnsi="Times New Roman"/>
          <w:shd w:val="clear" w:color="auto" w:fill="FFFFFF"/>
          <w:lang w:val="es-ES_tradnl"/>
        </w:rPr>
        <w:t>el vinil (punto Vi) en nuestra fachada.</w:t>
      </w:r>
    </w:p>
    <w:p w14:paraId="60458E5D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b/>
          <w:bCs/>
          <w:shd w:val="clear" w:color="auto" w:fill="FFFFFF"/>
        </w:rPr>
      </w:pPr>
    </w:p>
    <w:p w14:paraId="67736A69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</w:rPr>
        <w:t>PROTOCOLO DE DIFUSIÓ</w:t>
      </w:r>
      <w:r>
        <w:rPr>
          <w:rFonts w:ascii="Times Roman" w:hAnsi="Times Roman"/>
          <w:b/>
          <w:bCs/>
          <w:shd w:val="clear" w:color="auto" w:fill="FFFFFF"/>
          <w:lang w:val="de-DE"/>
        </w:rPr>
        <w:t xml:space="preserve">N </w:t>
      </w:r>
    </w:p>
    <w:p w14:paraId="51C63C2C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>La entrega de estos materiales y diseños con las especificaciones arriba mencionadas es de car</w:t>
      </w:r>
      <w:r>
        <w:rPr>
          <w:rFonts w:ascii="Times New Roman" w:hAnsi="Times New Roman"/>
          <w:shd w:val="clear" w:color="auto" w:fill="FFFFFF"/>
        </w:rPr>
        <w:t>á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cter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obligatorio y los grupos invitados deben de hacerse responsables de la creación y desarrollo de promociones, invitaciones, entrevistas y TODO esfuerzo de difusión, publicidad y medios. </w:t>
      </w:r>
    </w:p>
    <w:p w14:paraId="3CFF51C1" w14:textId="77777777" w:rsidR="006F2F14" w:rsidRDefault="006F2F14" w:rsidP="006F2F14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El Teatro El Milagro y su </w:t>
      </w:r>
      <w:r>
        <w:rPr>
          <w:rFonts w:ascii="Times New Roman" w:hAnsi="Times New Roman"/>
          <w:shd w:val="clear" w:color="auto" w:fill="FFFFFF"/>
        </w:rPr>
        <w:t>área de difusi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ón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NO se hace responsable del efecto (o falta de </w:t>
      </w:r>
      <w:r>
        <w:rPr>
          <w:rFonts w:ascii="Times New Roman" w:hAnsi="Times New Roman"/>
          <w:shd w:val="clear" w:color="auto" w:fill="FFFFFF"/>
          <w:lang w:val="fr-FR"/>
        </w:rPr>
        <w:t>é</w:t>
      </w:r>
      <w:r>
        <w:rPr>
          <w:rFonts w:ascii="Times New Roman" w:hAnsi="Times New Roman"/>
          <w:shd w:val="clear" w:color="auto" w:fill="FFFFFF"/>
          <w:lang w:val="es-ES_tradnl"/>
        </w:rPr>
        <w:t>l) con respecto al p</w:t>
      </w:r>
      <w:r>
        <w:rPr>
          <w:rFonts w:ascii="Times New Roman" w:hAnsi="Times New Roman"/>
          <w:shd w:val="clear" w:color="auto" w:fill="FFFFFF"/>
        </w:rPr>
        <w:t>á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rrafo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anterior o por los efectos que pueda tener la entrega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tard</w:t>
      </w:r>
      <w:proofErr w:type="spellEnd"/>
      <w:r>
        <w:rPr>
          <w:rFonts w:ascii="Times New Roman" w:hAnsi="Times New Roman"/>
          <w:shd w:val="clear" w:color="auto" w:fill="FFFFFF"/>
        </w:rPr>
        <w:t>í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a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de esta lista de requerimientos. </w:t>
      </w:r>
    </w:p>
    <w:p w14:paraId="29F036ED" w14:textId="77777777" w:rsidR="006F2F14" w:rsidRDefault="006F2F14" w:rsidP="006F2F14">
      <w:pPr>
        <w:pStyle w:val="Predeterminado"/>
        <w:spacing w:before="0" w:after="240" w:line="240" w:lineRule="auto"/>
      </w:pPr>
    </w:p>
    <w:p w14:paraId="2296105E" w14:textId="7FB44265" w:rsidR="009723E3" w:rsidRDefault="009723E3" w:rsidP="005B4333">
      <w:pPr>
        <w:pStyle w:val="Textoindependiente"/>
        <w:spacing w:line="271" w:lineRule="auto"/>
        <w:ind w:right="495"/>
        <w:jc w:val="both"/>
      </w:pPr>
    </w:p>
    <w:sectPr w:rsidR="009723E3">
      <w:pgSz w:w="12240" w:h="15840"/>
      <w:pgMar w:top="880" w:right="680" w:bottom="280" w:left="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B81E4D" w14:textId="77777777" w:rsidR="0059102C" w:rsidRDefault="0059102C">
      <w:r>
        <w:separator/>
      </w:r>
    </w:p>
  </w:endnote>
  <w:endnote w:type="continuationSeparator" w:id="0">
    <w:p w14:paraId="7E6179E6" w14:textId="77777777" w:rsidR="0059102C" w:rsidRDefault="005910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Roman">
    <w:altName w:val="Times New Roman"/>
    <w:panose1 w:val="020B0604020202020204"/>
    <w:charset w:val="00"/>
    <w:family w:val="auto"/>
    <w:pitch w:val="variable"/>
    <w:sig w:usb0="E00002FF" w:usb1="5000205A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9979CB" w14:textId="77777777" w:rsidR="0059102C" w:rsidRDefault="0059102C">
      <w:r>
        <w:separator/>
      </w:r>
    </w:p>
  </w:footnote>
  <w:footnote w:type="continuationSeparator" w:id="0">
    <w:p w14:paraId="12CEBF97" w14:textId="77777777" w:rsidR="0059102C" w:rsidRDefault="005910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9C745A" w14:textId="77777777" w:rsidR="00D167E4" w:rsidRDefault="00D167E4">
    <w:pPr>
      <w:pStyle w:val="Encabezadoypi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2362E25"/>
    <w:multiLevelType w:val="hybridMultilevel"/>
    <w:tmpl w:val="DEAC06F4"/>
    <w:lvl w:ilvl="0" w:tplc="3078FA80">
      <w:start w:val="1"/>
      <w:numFmt w:val="decimal"/>
      <w:lvlText w:val="%1."/>
      <w:lvlJc w:val="left"/>
      <w:pPr>
        <w:ind w:left="915" w:hanging="266"/>
      </w:pPr>
      <w:rPr>
        <w:rFonts w:ascii="Cambria" w:eastAsia="Cambria" w:hAnsi="Cambria" w:cs="Cambria" w:hint="default"/>
        <w:w w:val="100"/>
        <w:sz w:val="24"/>
        <w:szCs w:val="24"/>
        <w:lang w:val="es-ES" w:eastAsia="en-US" w:bidi="ar-SA"/>
      </w:rPr>
    </w:lvl>
    <w:lvl w:ilvl="1" w:tplc="B3B6E5C4">
      <w:start w:val="1"/>
      <w:numFmt w:val="upperRoman"/>
      <w:lvlText w:val="%2."/>
      <w:lvlJc w:val="left"/>
      <w:pPr>
        <w:ind w:left="592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position w:val="-1"/>
        <w:sz w:val="24"/>
        <w:szCs w:val="24"/>
        <w:lang w:val="es-ES" w:eastAsia="en-US" w:bidi="ar-SA"/>
      </w:rPr>
    </w:lvl>
    <w:lvl w:ilvl="2" w:tplc="2A964AF8">
      <w:numFmt w:val="bullet"/>
      <w:lvlText w:val="•"/>
      <w:lvlJc w:val="left"/>
      <w:pPr>
        <w:ind w:left="2013" w:hanging="360"/>
      </w:pPr>
      <w:rPr>
        <w:rFonts w:hint="default"/>
        <w:lang w:val="es-ES" w:eastAsia="en-US" w:bidi="ar-SA"/>
      </w:rPr>
    </w:lvl>
    <w:lvl w:ilvl="3" w:tplc="854882B6">
      <w:numFmt w:val="bullet"/>
      <w:lvlText w:val="•"/>
      <w:lvlJc w:val="left"/>
      <w:pPr>
        <w:ind w:left="3106" w:hanging="360"/>
      </w:pPr>
      <w:rPr>
        <w:rFonts w:hint="default"/>
        <w:lang w:val="es-ES" w:eastAsia="en-US" w:bidi="ar-SA"/>
      </w:rPr>
    </w:lvl>
    <w:lvl w:ilvl="4" w:tplc="03366AE4">
      <w:numFmt w:val="bullet"/>
      <w:lvlText w:val="•"/>
      <w:lvlJc w:val="left"/>
      <w:pPr>
        <w:ind w:left="4200" w:hanging="360"/>
      </w:pPr>
      <w:rPr>
        <w:rFonts w:hint="default"/>
        <w:lang w:val="es-ES" w:eastAsia="en-US" w:bidi="ar-SA"/>
      </w:rPr>
    </w:lvl>
    <w:lvl w:ilvl="5" w:tplc="3C502A92">
      <w:numFmt w:val="bullet"/>
      <w:lvlText w:val="•"/>
      <w:lvlJc w:val="left"/>
      <w:pPr>
        <w:ind w:left="5293" w:hanging="360"/>
      </w:pPr>
      <w:rPr>
        <w:rFonts w:hint="default"/>
        <w:lang w:val="es-ES" w:eastAsia="en-US" w:bidi="ar-SA"/>
      </w:rPr>
    </w:lvl>
    <w:lvl w:ilvl="6" w:tplc="8E5CDB60">
      <w:numFmt w:val="bullet"/>
      <w:lvlText w:val="•"/>
      <w:lvlJc w:val="left"/>
      <w:pPr>
        <w:ind w:left="6386" w:hanging="360"/>
      </w:pPr>
      <w:rPr>
        <w:rFonts w:hint="default"/>
        <w:lang w:val="es-ES" w:eastAsia="en-US" w:bidi="ar-SA"/>
      </w:rPr>
    </w:lvl>
    <w:lvl w:ilvl="7" w:tplc="B2EEE986">
      <w:numFmt w:val="bullet"/>
      <w:lvlText w:val="•"/>
      <w:lvlJc w:val="left"/>
      <w:pPr>
        <w:ind w:left="7480" w:hanging="360"/>
      </w:pPr>
      <w:rPr>
        <w:rFonts w:hint="default"/>
        <w:lang w:val="es-ES" w:eastAsia="en-US" w:bidi="ar-SA"/>
      </w:rPr>
    </w:lvl>
    <w:lvl w:ilvl="8" w:tplc="36AE3778">
      <w:numFmt w:val="bullet"/>
      <w:lvlText w:val="•"/>
      <w:lvlJc w:val="left"/>
      <w:pPr>
        <w:ind w:left="8573" w:hanging="360"/>
      </w:pPr>
      <w:rPr>
        <w:rFonts w:hint="default"/>
        <w:lang w:val="es-ES" w:eastAsia="en-US" w:bidi="ar-SA"/>
      </w:rPr>
    </w:lvl>
  </w:abstractNum>
  <w:num w:numId="1" w16cid:durableId="21447348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2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9723E3"/>
    <w:rsid w:val="0006499D"/>
    <w:rsid w:val="00223E1F"/>
    <w:rsid w:val="0026480C"/>
    <w:rsid w:val="00270D43"/>
    <w:rsid w:val="00277FC8"/>
    <w:rsid w:val="002A6DB4"/>
    <w:rsid w:val="002B5510"/>
    <w:rsid w:val="003000C8"/>
    <w:rsid w:val="00307247"/>
    <w:rsid w:val="003735BC"/>
    <w:rsid w:val="003C74F7"/>
    <w:rsid w:val="005219F0"/>
    <w:rsid w:val="00527410"/>
    <w:rsid w:val="0059102C"/>
    <w:rsid w:val="005B4333"/>
    <w:rsid w:val="005C3F40"/>
    <w:rsid w:val="006A6F51"/>
    <w:rsid w:val="006F2F14"/>
    <w:rsid w:val="00754600"/>
    <w:rsid w:val="007E57BD"/>
    <w:rsid w:val="008F6F18"/>
    <w:rsid w:val="009723E3"/>
    <w:rsid w:val="009B402A"/>
    <w:rsid w:val="009F7153"/>
    <w:rsid w:val="00AC33F1"/>
    <w:rsid w:val="00BA16F1"/>
    <w:rsid w:val="00C24C5F"/>
    <w:rsid w:val="00D167E4"/>
    <w:rsid w:val="00E672CE"/>
    <w:rsid w:val="00F417A5"/>
    <w:rsid w:val="00F700FE"/>
    <w:rsid w:val="00FC2D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14A975A"/>
  <w15:docId w15:val="{AAFAB98B-A30D-C24A-8E1E-2603B1279F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es-ES"/>
    </w:rPr>
  </w:style>
  <w:style w:type="paragraph" w:styleId="Ttulo1">
    <w:name w:val="heading 1"/>
    <w:basedOn w:val="Normal"/>
    <w:uiPriority w:val="9"/>
    <w:qFormat/>
    <w:pPr>
      <w:ind w:left="740"/>
      <w:outlineLvl w:val="0"/>
    </w:pPr>
    <w:rPr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  <w:pPr>
      <w:ind w:left="936" w:right="876" w:hanging="197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Ninguno">
    <w:name w:val="Ninguno"/>
    <w:rsid w:val="003000C8"/>
  </w:style>
  <w:style w:type="paragraph" w:customStyle="1" w:styleId="Encabezadoypie">
    <w:name w:val="Encabezado y pie"/>
    <w:rsid w:val="006F2F14"/>
    <w:pPr>
      <w:widowControl/>
      <w:pBdr>
        <w:top w:val="nil"/>
        <w:left w:val="nil"/>
        <w:bottom w:val="nil"/>
        <w:right w:val="nil"/>
        <w:between w:val="nil"/>
        <w:bar w:val="nil"/>
      </w:pBdr>
      <w:tabs>
        <w:tab w:val="right" w:pos="9020"/>
      </w:tabs>
      <w:autoSpaceDE/>
      <w:autoSpaceDN/>
    </w:pPr>
    <w:rPr>
      <w:rFonts w:ascii="Helvetica Neue" w:eastAsia="Arial Unicode MS" w:hAnsi="Helvetica Neue" w:cs="Arial Unicode MS"/>
      <w:color w:val="000000"/>
      <w:sz w:val="24"/>
      <w:szCs w:val="24"/>
      <w:bdr w:val="nil"/>
      <w:lang w:val="es-MX" w:eastAsia="es-MX"/>
      <w14:textOutline w14:w="0" w14:cap="flat" w14:cmpd="sng" w14:algn="ctr">
        <w14:noFill/>
        <w14:prstDash w14:val="solid"/>
        <w14:bevel/>
      </w14:textOutline>
    </w:rPr>
  </w:style>
  <w:style w:type="paragraph" w:customStyle="1" w:styleId="Cuerpo">
    <w:name w:val="Cuerpo"/>
    <w:rsid w:val="006F2F14"/>
    <w:pPr>
      <w:pBdr>
        <w:top w:val="nil"/>
        <w:left w:val="nil"/>
        <w:bottom w:val="nil"/>
        <w:right w:val="nil"/>
        <w:between w:val="nil"/>
        <w:bar w:val="nil"/>
      </w:pBdr>
      <w:autoSpaceDE/>
      <w:autoSpaceDN/>
    </w:pPr>
    <w:rPr>
      <w:rFonts w:ascii="Times New Roman" w:eastAsia="Arial Unicode MS" w:hAnsi="Times New Roman" w:cs="Arial Unicode MS"/>
      <w:color w:val="000000"/>
      <w:u w:color="000000"/>
      <w:bdr w:val="nil"/>
      <w:lang w:val="de-DE" w:eastAsia="es-MX"/>
      <w14:textOutline w14:w="0" w14:cap="flat" w14:cmpd="sng" w14:algn="ctr">
        <w14:noFill/>
        <w14:prstDash w14:val="solid"/>
        <w14:bevel/>
      </w14:textOutline>
    </w:rPr>
  </w:style>
  <w:style w:type="paragraph" w:customStyle="1" w:styleId="Predeterminado">
    <w:name w:val="Predeterminado"/>
    <w:rsid w:val="006F2F14"/>
    <w:pPr>
      <w:widowControl/>
      <w:pBdr>
        <w:top w:val="nil"/>
        <w:left w:val="nil"/>
        <w:bottom w:val="nil"/>
        <w:right w:val="nil"/>
        <w:between w:val="nil"/>
        <w:bar w:val="nil"/>
      </w:pBdr>
      <w:autoSpaceDE/>
      <w:autoSpaceDN/>
      <w:spacing w:before="160" w:line="288" w:lineRule="auto"/>
    </w:pPr>
    <w:rPr>
      <w:rFonts w:ascii="Helvetica Neue" w:eastAsia="Helvetica Neue" w:hAnsi="Helvetica Neue" w:cs="Helvetica Neue"/>
      <w:color w:val="000000"/>
      <w:sz w:val="24"/>
      <w:szCs w:val="24"/>
      <w:bdr w:val="nil"/>
      <w:lang w:val="es-MX" w:eastAsia="es-MX"/>
      <w14:textOutline w14:w="0" w14:cap="flat" w14:cmpd="sng" w14:algn="ctr">
        <w14:noFill/>
        <w14:prstDash w14:val="solid"/>
        <w14:bevel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9</Pages>
  <Words>1869</Words>
  <Characters>10280</Characters>
  <Application>Microsoft Office Word</Application>
  <DocSecurity>0</DocSecurity>
  <Lines>85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Rocio A</cp:lastModifiedBy>
  <cp:revision>30</cp:revision>
  <dcterms:created xsi:type="dcterms:W3CDTF">2022-10-11T12:48:00Z</dcterms:created>
  <dcterms:modified xsi:type="dcterms:W3CDTF">2024-09-04T16:04:00Z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2022-05-31T00:00:00Z</vt:filetime>
  </property>
</Properties>
</file>